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11" w:type="dxa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7" w:type="dxa"/>
          <w:left w:w="33" w:type="dxa"/>
          <w:right w:w="108" w:type="dxa"/>
        </w:tblCellMar>
        <w:tblLook w:val="04A0" w:firstRow="1" w:lastRow="0" w:firstColumn="1" w:lastColumn="0" w:noHBand="0" w:noVBand="1"/>
      </w:tblPr>
      <w:tblGrid>
        <w:gridCol w:w="257"/>
        <w:gridCol w:w="248"/>
        <w:gridCol w:w="249"/>
        <w:gridCol w:w="249"/>
        <w:gridCol w:w="4133"/>
        <w:gridCol w:w="420"/>
        <w:gridCol w:w="418"/>
        <w:gridCol w:w="419"/>
        <w:gridCol w:w="418"/>
        <w:gridCol w:w="3400"/>
      </w:tblGrid>
      <w:tr w:rsidR="00AF42E4" w:rsidRPr="00A04AA1" w14:paraId="7D98C4D7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2EADD33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734E111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2AB2675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AEF5C2D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BB005FC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PV-Anlage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AE27401" w14:textId="77777777" w:rsidR="00372044" w:rsidRPr="00A04AA1" w:rsidRDefault="00372044" w:rsidP="00F7697B">
            <w:pPr>
              <w:spacing w:after="0" w:line="240" w:lineRule="auto"/>
              <w:ind w:left="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C8933F1" w14:textId="77777777" w:rsidR="00372044" w:rsidRPr="00A04AA1" w:rsidRDefault="00372044" w:rsidP="00F7697B">
            <w:pPr>
              <w:spacing w:after="0" w:line="240" w:lineRule="auto"/>
              <w:ind w:left="1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69A557C" w14:textId="77777777" w:rsidR="00372044" w:rsidRPr="00A04AA1" w:rsidRDefault="00372044" w:rsidP="00F7697B">
            <w:pPr>
              <w:spacing w:after="0" w:line="240" w:lineRule="auto"/>
              <w:ind w:left="1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9CE1A9C" w14:textId="77777777" w:rsidR="00372044" w:rsidRPr="00A04AA1" w:rsidRDefault="00372044" w:rsidP="00F7697B">
            <w:pPr>
              <w:spacing w:after="0" w:line="240" w:lineRule="auto"/>
              <w:ind w:lef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2DFC517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56C71BD4" w14:textId="77777777" w:rsidTr="00AF59E1">
        <w:trPr>
          <w:trHeight w:val="357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8C462DD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b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111B4BE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b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F4FAB8D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b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E75017D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b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9C6D3E8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Solarmodule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BBC274D" w14:textId="77777777" w:rsidR="00372044" w:rsidRPr="00A04AA1" w:rsidRDefault="00372044" w:rsidP="00F7697B">
            <w:pPr>
              <w:spacing w:after="0" w:line="240" w:lineRule="auto"/>
              <w:ind w:left="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C3C7B67" w14:textId="77777777" w:rsidR="00372044" w:rsidRPr="00A04AA1" w:rsidRDefault="00372044" w:rsidP="00F7697B">
            <w:pPr>
              <w:spacing w:after="0" w:line="240" w:lineRule="auto"/>
              <w:ind w:left="1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75714BA" w14:textId="77777777" w:rsidR="00372044" w:rsidRPr="00A04AA1" w:rsidRDefault="00372044" w:rsidP="00F7697B">
            <w:pPr>
              <w:spacing w:after="0" w:line="240" w:lineRule="auto"/>
              <w:ind w:left="1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2C31C95" w14:textId="77777777" w:rsidR="00372044" w:rsidRPr="00A04AA1" w:rsidRDefault="00372044" w:rsidP="00F7697B">
            <w:pPr>
              <w:spacing w:after="0" w:line="240" w:lineRule="auto"/>
              <w:ind w:left="1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22C4104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6DF53A34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F838B01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47869EC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A84644A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40857C1" w14:textId="77777777" w:rsidR="00372044" w:rsidRPr="00A04AA1" w:rsidRDefault="006438DA" w:rsidP="00C70817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F1B5E1C" w14:textId="77777777" w:rsidR="00372044" w:rsidRPr="00A04AA1" w:rsidRDefault="000F5D0B" w:rsidP="00C03A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Reinigung der gesamten PV-Fläche</w:t>
            </w:r>
            <w:r w:rsidR="00A04AA1" w:rsidRPr="00A04AA1">
              <w:rPr>
                <w:rFonts w:ascii="Arial" w:eastAsia="Arial" w:hAnsi="Arial" w:cs="Arial"/>
                <w:sz w:val="18"/>
                <w:szCs w:val="18"/>
              </w:rPr>
              <w:t xml:space="preserve"> mit entmineralisiertem </w:t>
            </w:r>
            <w:r w:rsidR="00B94CD0" w:rsidRPr="00A04AA1">
              <w:rPr>
                <w:rFonts w:ascii="Arial" w:eastAsia="Arial" w:hAnsi="Arial" w:cs="Arial"/>
                <w:sz w:val="18"/>
                <w:szCs w:val="18"/>
              </w:rPr>
              <w:t>Wasser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7F6073B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480189C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13CD8A9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650A9E0" w14:textId="3ED2F656" w:rsidR="00372044" w:rsidRPr="00A04AA1" w:rsidRDefault="008C32DE" w:rsidP="008C32DE">
            <w:pPr>
              <w:spacing w:after="0" w:line="240" w:lineRule="auto"/>
              <w:ind w:right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F91F874" w14:textId="77777777" w:rsidR="00372044" w:rsidRPr="00A04AA1" w:rsidRDefault="000F5D0B" w:rsidP="00C03A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abhängig</w:t>
            </w:r>
            <w:r w:rsidR="00EC6E09">
              <w:rPr>
                <w:rFonts w:ascii="Arial" w:eastAsia="Arial" w:hAnsi="Arial" w:cs="Arial"/>
                <w:sz w:val="18"/>
                <w:szCs w:val="18"/>
              </w:rPr>
              <w:t xml:space="preserve"> von Standort und Einbauneigung</w:t>
            </w:r>
          </w:p>
        </w:tc>
      </w:tr>
      <w:tr w:rsidR="00AF42E4" w:rsidRPr="00A04AA1" w14:paraId="1D57F505" w14:textId="77777777" w:rsidTr="00AF59E1">
        <w:trPr>
          <w:trHeight w:val="431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3C6C257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B1A81B6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2EEF191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3B62856" w14:textId="77777777" w:rsidR="00372044" w:rsidRPr="00A04AA1" w:rsidRDefault="006438DA" w:rsidP="00C70817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E362ADB" w14:textId="77777777" w:rsidR="00372044" w:rsidRPr="00A04AA1" w:rsidRDefault="000F5D0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Beseitigung von störendem Pflanzenbewuchs (Flachdach)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F16F591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ED785A0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D2E560B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5A7B4D7" w14:textId="07F45580" w:rsidR="00372044" w:rsidRPr="00A04AA1" w:rsidRDefault="008C32DE" w:rsidP="008C32DE">
            <w:pPr>
              <w:spacing w:after="0" w:line="240" w:lineRule="auto"/>
              <w:ind w:right="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DD19BEE" w14:textId="77777777" w:rsidR="00372044" w:rsidRPr="00A04AA1" w:rsidRDefault="006438DA" w:rsidP="00217691">
            <w:pPr>
              <w:spacing w:after="0" w:line="240" w:lineRule="auto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bookmarkStart w:id="0" w:name="OLE_LINK1"/>
            <w:r w:rsidRPr="00A04AA1">
              <w:rPr>
                <w:rFonts w:ascii="Arial" w:eastAsia="Arial" w:hAnsi="Arial" w:cs="Arial"/>
                <w:color w:val="auto"/>
                <w:sz w:val="18"/>
                <w:szCs w:val="18"/>
              </w:rPr>
              <w:t>nur, sofern Arbeiten nicht durch Betreiber/Nutzer abgedeckt</w:t>
            </w:r>
            <w:bookmarkEnd w:id="0"/>
          </w:p>
        </w:tc>
      </w:tr>
      <w:tr w:rsidR="00AF42E4" w:rsidRPr="00A04AA1" w14:paraId="42DD0E42" w14:textId="77777777" w:rsidTr="00AF59E1">
        <w:trPr>
          <w:trHeight w:val="842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25F8886" w14:textId="77777777" w:rsidR="00372044" w:rsidRPr="00A04AA1" w:rsidRDefault="000F5D0B" w:rsidP="00C7081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6055000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4DAE93E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D32AFCF" w14:textId="77777777" w:rsidR="00372044" w:rsidRPr="00A04AA1" w:rsidRDefault="002C2CC9" w:rsidP="00C70817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C8F928E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Thermografische Untersuchung (ab mind. 500W/m² Einstrahlung) inkl. Auswertung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AF6432E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47BFD46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3B03DCB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B3F8D01" w14:textId="746580C2" w:rsidR="00372044" w:rsidRPr="00A04AA1" w:rsidRDefault="008C32DE" w:rsidP="008C32DE">
            <w:pPr>
              <w:spacing w:after="0" w:line="240" w:lineRule="auto"/>
              <w:ind w:right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5DE84DE" w14:textId="5B4252D9" w:rsidR="00E90347" w:rsidRDefault="00E903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90347">
              <w:rPr>
                <w:rFonts w:ascii="Arial" w:hAnsi="Arial" w:cs="Arial"/>
                <w:sz w:val="18"/>
                <w:szCs w:val="18"/>
              </w:rPr>
              <w:t xml:space="preserve">je nach Feststellung von </w:t>
            </w:r>
            <w:proofErr w:type="spellStart"/>
            <w:r w:rsidRPr="00E90347">
              <w:rPr>
                <w:rFonts w:ascii="Arial" w:hAnsi="Arial" w:cs="Arial"/>
                <w:sz w:val="18"/>
                <w:szCs w:val="18"/>
              </w:rPr>
              <w:t>Beschädigun</w:t>
            </w:r>
            <w:proofErr w:type="spellEnd"/>
            <w:r w:rsidR="00E14FEC">
              <w:rPr>
                <w:rFonts w:ascii="Arial" w:hAnsi="Arial" w:cs="Arial"/>
                <w:sz w:val="18"/>
                <w:szCs w:val="18"/>
              </w:rPr>
              <w:t>-</w:t>
            </w:r>
          </w:p>
          <w:p w14:paraId="50114DA8" w14:textId="27B13F84" w:rsidR="00372044" w:rsidRPr="00A04AA1" w:rsidRDefault="00E9034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90347">
              <w:rPr>
                <w:rFonts w:ascii="Arial" w:hAnsi="Arial" w:cs="Arial"/>
                <w:sz w:val="18"/>
                <w:szCs w:val="18"/>
              </w:rPr>
              <w:t>gen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 xml:space="preserve"> und Verfärbungen am Modul</w:t>
            </w:r>
            <w:r w:rsidR="00AF59E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>sowie bei Ertragseinbußen; bei normalem Zustand</w:t>
            </w:r>
            <w:r w:rsidR="00EC6E09">
              <w:rPr>
                <w:rFonts w:ascii="Arial" w:eastAsia="Arial" w:hAnsi="Arial" w:cs="Arial"/>
                <w:sz w:val="18"/>
                <w:szCs w:val="18"/>
              </w:rPr>
              <w:t xml:space="preserve"> in der Regel kaum erforderlich</w:t>
            </w:r>
          </w:p>
        </w:tc>
      </w:tr>
      <w:tr w:rsidR="00AF42E4" w:rsidRPr="00A04AA1" w14:paraId="6979802E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578C6DB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57180F8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E6D99E4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DB5739A" w14:textId="77777777" w:rsidR="00372044" w:rsidRPr="00A04AA1" w:rsidRDefault="002C2CC9" w:rsidP="007D47DF">
            <w:pPr>
              <w:spacing w:after="0" w:line="240" w:lineRule="auto"/>
              <w:ind w:left="7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520C87D" w14:textId="77777777" w:rsidR="00372044" w:rsidRPr="00A04AA1" w:rsidRDefault="0084018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Messung der Leistungskennlinie der Stränge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5B852D4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B4E6CAC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AAC04A3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B11F107" w14:textId="77777777" w:rsidR="00C03A18" w:rsidRDefault="00C03A18" w:rsidP="00EC6E09">
            <w:pPr>
              <w:spacing w:after="0" w:line="240" w:lineRule="auto"/>
              <w:ind w:right="40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EBC835B" w14:textId="77777777" w:rsidR="00C03A18" w:rsidRDefault="00C03A18" w:rsidP="00EC6E09">
            <w:pPr>
              <w:spacing w:after="0" w:line="240" w:lineRule="auto"/>
              <w:ind w:right="40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4325F44B" w14:textId="2DCA853F" w:rsidR="00C03A18" w:rsidRDefault="008C32DE" w:rsidP="008C32DE">
            <w:pPr>
              <w:spacing w:after="0" w:line="240" w:lineRule="auto"/>
              <w:ind w:right="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C03A18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  <w:p w14:paraId="043AA853" w14:textId="510836AA" w:rsidR="00C03A18" w:rsidRPr="00C03A18" w:rsidRDefault="00C03A18" w:rsidP="00EC6E09">
            <w:pPr>
              <w:spacing w:after="0" w:line="240" w:lineRule="auto"/>
              <w:ind w:right="40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9583A17" w14:textId="77777777" w:rsidR="0084018B" w:rsidRPr="00A04AA1" w:rsidRDefault="0084018B" w:rsidP="0084018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bei Mindererträgen</w:t>
            </w:r>
          </w:p>
          <w:p w14:paraId="28B95834" w14:textId="21014946" w:rsidR="00372044" w:rsidRPr="00A04AA1" w:rsidRDefault="0084018B" w:rsidP="008401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Die Messung der Leistungskennlinie muss gemäß DIN EN 62446-1</w:t>
            </w:r>
            <w:r w:rsidR="00C103FC">
              <w:rPr>
                <w:rFonts w:ascii="Arial" w:eastAsia="Arial" w:hAnsi="Arial" w:cs="Arial"/>
                <w:sz w:val="18"/>
                <w:szCs w:val="18"/>
              </w:rPr>
              <w:t>:2019-04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 Kapitel 7 bei stabilen Strahlungsbedingungen von mind. 400W/m² erfolgen.</w:t>
            </w:r>
          </w:p>
        </w:tc>
      </w:tr>
      <w:tr w:rsidR="00AF42E4" w:rsidRPr="00A04AA1" w14:paraId="6752E5F5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53754E0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6C0125A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2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18D05FF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A2BF8C7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3F3CEED" w14:textId="77777777" w:rsidR="00372044" w:rsidRPr="00A04AA1" w:rsidRDefault="000F5D0B" w:rsidP="0082238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Verkabelung von DC-, AC-, Steuer- und Datenkabel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B560B67" w14:textId="77777777" w:rsidR="00372044" w:rsidRPr="00A04AA1" w:rsidRDefault="00372044" w:rsidP="00E20FC3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F0035D2" w14:textId="77777777" w:rsidR="00372044" w:rsidRPr="00A04AA1" w:rsidRDefault="00372044" w:rsidP="00E20FC3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61DBD76" w14:textId="77777777" w:rsidR="00372044" w:rsidRPr="00A04AA1" w:rsidRDefault="00372044" w:rsidP="00E20FC3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DFA4196" w14:textId="77777777" w:rsidR="00372044" w:rsidRPr="00A04AA1" w:rsidRDefault="00372044" w:rsidP="00E20FC3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4B32303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752C05C9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24CC6DC" w14:textId="77777777" w:rsidR="00372044" w:rsidRPr="00C03A18" w:rsidRDefault="000F5D0B" w:rsidP="007D47DF">
            <w:pPr>
              <w:spacing w:after="0" w:line="240" w:lineRule="auto"/>
              <w:ind w:left="15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675E47B" w14:textId="77777777" w:rsidR="00372044" w:rsidRPr="00C03A18" w:rsidRDefault="000F5D0B" w:rsidP="007D47DF">
            <w:pPr>
              <w:spacing w:after="0" w:line="240" w:lineRule="auto"/>
              <w:ind w:left="5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3CAEE37" w14:textId="77777777" w:rsidR="00372044" w:rsidRPr="00C03A18" w:rsidRDefault="000F5D0B" w:rsidP="007D47DF">
            <w:pPr>
              <w:spacing w:after="0" w:line="240" w:lineRule="auto"/>
              <w:ind w:left="7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B21A246" w14:textId="77777777" w:rsidR="00372044" w:rsidRPr="00C03A18" w:rsidRDefault="000F5D0B" w:rsidP="007D47DF">
            <w:pPr>
              <w:spacing w:after="0" w:line="240" w:lineRule="auto"/>
              <w:ind w:left="7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45B3FA7" w14:textId="77777777" w:rsidR="00372044" w:rsidRPr="00C03A18" w:rsidRDefault="00DE38CC" w:rsidP="007D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BC50F4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Sichtp</w:t>
            </w:r>
            <w:r w:rsidR="000F5D0B" w:rsidRPr="00BC50F4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rüfung der Klemmverbindungen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BA5DCE9" w14:textId="77777777" w:rsidR="00372044" w:rsidRPr="00C03A18" w:rsidRDefault="00372044" w:rsidP="00E20FC3">
            <w:pPr>
              <w:spacing w:after="0" w:line="240" w:lineRule="auto"/>
              <w:ind w:left="11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518980F" w14:textId="6217CD8B" w:rsidR="00C03A18" w:rsidRPr="00C03A18" w:rsidRDefault="008C32DE" w:rsidP="008C32DE">
            <w:pPr>
              <w:spacing w:before="60" w:after="0" w:line="240" w:lineRule="auto"/>
              <w:ind w:right="39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 </w:t>
            </w:r>
            <w:r w:rsidR="000F5D0B" w:rsidRPr="008C32DE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B8E40E1" w14:textId="77777777" w:rsidR="00372044" w:rsidRPr="00C03A18" w:rsidRDefault="00372044" w:rsidP="00E20FC3">
            <w:pPr>
              <w:spacing w:after="0" w:line="240" w:lineRule="auto"/>
              <w:ind w:left="11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B5BD1E0" w14:textId="77777777" w:rsidR="00372044" w:rsidRPr="00C03A18" w:rsidRDefault="00372044" w:rsidP="00E20FC3">
            <w:pPr>
              <w:spacing w:after="0" w:line="240" w:lineRule="auto"/>
              <w:ind w:left="11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C8F6BEC" w14:textId="77777777" w:rsidR="00372044" w:rsidRPr="00C03A18" w:rsidRDefault="0037204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F42E4" w:rsidRPr="00A04AA1" w14:paraId="3D2C417B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4E6F40B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B2D25F0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E1516CB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A1842D5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FC8E476" w14:textId="77777777" w:rsidR="00372044" w:rsidRPr="00A04AA1" w:rsidRDefault="007D3720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Sichtprüfung 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 xml:space="preserve">der Erdverbindungen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8F138BE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91A9B80" w14:textId="77777777" w:rsidR="00372044" w:rsidRPr="00A04AA1" w:rsidRDefault="000F5D0B" w:rsidP="00EE3CD4">
            <w:pPr>
              <w:spacing w:before="60" w:after="0" w:line="240" w:lineRule="auto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CCC6C79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96A11CE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53A005A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2DF46E00" w14:textId="77777777" w:rsidTr="00AF59E1">
        <w:trPr>
          <w:trHeight w:val="356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5D8DBC8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B74682A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3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BCCEB4C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F6BACDC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0D33D21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Montagesystem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2DCE039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E92BE40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E998B65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3857BFB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2F2214D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04F7E990" w14:textId="77777777" w:rsidTr="00AF59E1">
        <w:trPr>
          <w:trHeight w:val="63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52CC67A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1C6ECF1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77CC359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85F1975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360552D" w14:textId="7A1AF1BD" w:rsidR="00372044" w:rsidRPr="00A04AA1" w:rsidRDefault="0018259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Sicht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 xml:space="preserve">prüfung der Schraub- und </w:t>
            </w:r>
            <w:proofErr w:type="spellStart"/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>Klemmverbind</w:t>
            </w:r>
            <w:r w:rsidR="00AF59E1">
              <w:rPr>
                <w:rFonts w:ascii="Arial" w:eastAsia="Arial" w:hAnsi="Arial" w:cs="Arial"/>
                <w:sz w:val="18"/>
                <w:szCs w:val="18"/>
              </w:rPr>
              <w:t>un</w:t>
            </w:r>
            <w:proofErr w:type="spellEnd"/>
            <w:r w:rsidR="00416FC3" w:rsidRPr="00A04AA1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>gen</w:t>
            </w:r>
            <w:r w:rsidR="00AF59E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sowie 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>der Modulbefestigungen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 inkl. der Standsicherheit und ggf. der </w:t>
            </w:r>
            <w:proofErr w:type="spellStart"/>
            <w:r w:rsidRPr="00A04AA1">
              <w:rPr>
                <w:rFonts w:ascii="Arial" w:eastAsia="Arial" w:hAnsi="Arial" w:cs="Arial"/>
                <w:sz w:val="18"/>
                <w:szCs w:val="18"/>
              </w:rPr>
              <w:t>Ballastierung</w:t>
            </w:r>
            <w:proofErr w:type="spellEnd"/>
            <w:r w:rsidR="008B5BBB" w:rsidRPr="00A04AA1">
              <w:rPr>
                <w:rFonts w:ascii="Arial" w:eastAsia="Arial" w:hAnsi="Arial" w:cs="Arial"/>
                <w:sz w:val="18"/>
                <w:szCs w:val="18"/>
              </w:rPr>
              <w:t xml:space="preserve"> (Flach</w:t>
            </w:r>
            <w:r w:rsidR="00AF59E1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proofErr w:type="spellStart"/>
            <w:r w:rsidR="008B5BBB" w:rsidRPr="00A04AA1">
              <w:rPr>
                <w:rFonts w:ascii="Arial" w:eastAsia="Arial" w:hAnsi="Arial" w:cs="Arial"/>
                <w:sz w:val="18"/>
                <w:szCs w:val="18"/>
              </w:rPr>
              <w:t>dach</w:t>
            </w:r>
            <w:proofErr w:type="spellEnd"/>
            <w:r w:rsidR="008B5BBB" w:rsidRPr="00A04AA1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1B0779D" w14:textId="366CD0B0" w:rsidR="00372044" w:rsidRPr="00A04AA1" w:rsidRDefault="008C32DE" w:rsidP="008C32DE">
            <w:pPr>
              <w:spacing w:after="0" w:line="240" w:lineRule="auto"/>
              <w:ind w:right="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CE3BCB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9E99AD3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1E573DC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A9A8547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4F7E424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2B32F92F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5C7DA6F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F1392BD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CF14243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E87E9DF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F23C836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Messung der Erdverbindungen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AC47BEF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ED36222" w14:textId="0ADC3CA9" w:rsidR="00372044" w:rsidRPr="00A04AA1" w:rsidRDefault="008C32DE" w:rsidP="008C32DE">
            <w:pPr>
              <w:spacing w:before="60" w:after="0" w:line="240" w:lineRule="auto"/>
              <w:ind w:right="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E6871D0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7E332FE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22832D6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3AB18DA4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D8E57D0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8CBBB4D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4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ADD52A9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7B9077F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0614E68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Wechselrichter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009B942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014EBC6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DA5D9C1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E9F9E40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C86CE9F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7D3FE55E" w14:textId="77777777" w:rsidTr="00AF59E1">
        <w:trPr>
          <w:trHeight w:val="431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893AB4A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41F0023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45518C8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FA470DF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28AE80B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Reinigung de</w:t>
            </w:r>
            <w:r w:rsidR="00560522" w:rsidRPr="00A04AA1">
              <w:rPr>
                <w:rFonts w:ascii="Arial" w:eastAsia="Arial" w:hAnsi="Arial" w:cs="Arial"/>
                <w:sz w:val="18"/>
                <w:szCs w:val="18"/>
              </w:rPr>
              <w:t xml:space="preserve">r 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>Geräte</w:t>
            </w:r>
            <w:r w:rsidR="007D5B46" w:rsidRPr="00A04AA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>(z.</w:t>
            </w:r>
            <w:r w:rsidR="00783A6D" w:rsidRPr="00A04AA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B. Lüftungsgitter, Kühlkörper)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5F496FC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35102BD" w14:textId="77777777" w:rsidR="00372044" w:rsidRPr="00A04AA1" w:rsidRDefault="00372044" w:rsidP="00EC6E09">
            <w:pPr>
              <w:spacing w:after="0" w:line="240" w:lineRule="auto"/>
              <w:ind w:right="3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5E2D830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A8C86E0" w14:textId="48FEDB89" w:rsidR="00372044" w:rsidRPr="00A04AA1" w:rsidRDefault="008C32DE" w:rsidP="008C32DE">
            <w:pPr>
              <w:spacing w:after="0" w:line="240" w:lineRule="auto"/>
              <w:ind w:left="1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90F72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C1F0641" w14:textId="77777777" w:rsidR="00372044" w:rsidRPr="00A04AA1" w:rsidRDefault="00090F7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hAnsi="Arial" w:cs="Arial"/>
                <w:sz w:val="18"/>
                <w:szCs w:val="18"/>
              </w:rPr>
              <w:t>gemäß Herstellervorgaben</w:t>
            </w:r>
          </w:p>
        </w:tc>
      </w:tr>
      <w:tr w:rsidR="00AF42E4" w:rsidRPr="00A04AA1" w14:paraId="2F6DAFC1" w14:textId="77777777" w:rsidTr="00AF59E1">
        <w:trPr>
          <w:trHeight w:val="63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74F4DCC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8684E52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4917702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B8F4BB0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3576F1C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Funktionskontrolle von</w:t>
            </w:r>
            <w:r w:rsidR="00090F72" w:rsidRPr="00A04AA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>Schaltern</w:t>
            </w:r>
            <w:r w:rsidR="00090F72" w:rsidRPr="00A04AA1">
              <w:rPr>
                <w:rFonts w:ascii="Arial" w:eastAsia="Arial" w:hAnsi="Arial" w:cs="Arial"/>
                <w:sz w:val="18"/>
                <w:szCs w:val="18"/>
              </w:rPr>
              <w:t xml:space="preserve"> (z. B. Haupt</w:t>
            </w:r>
            <w:r w:rsidR="00416FC3" w:rsidRPr="00A04AA1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="00090F72" w:rsidRPr="00A04AA1">
              <w:rPr>
                <w:rFonts w:ascii="Arial" w:eastAsia="Arial" w:hAnsi="Arial" w:cs="Arial"/>
                <w:sz w:val="18"/>
                <w:szCs w:val="18"/>
              </w:rPr>
              <w:t>schalter, DC-Freischalter),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 Bedienelementen, Display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C4E6CA5" w14:textId="7E89F8A8" w:rsidR="00372044" w:rsidRPr="00A04AA1" w:rsidRDefault="008C32DE" w:rsidP="008C32DE">
            <w:pPr>
              <w:spacing w:after="0" w:line="240" w:lineRule="auto"/>
              <w:ind w:right="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7AAF039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3CEA556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9A97390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4C3324D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43543477" w14:textId="77777777" w:rsidTr="00AF59E1">
        <w:trPr>
          <w:trHeight w:val="357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DFC5BA7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554D5A7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2956C84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970DFBD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A44430F" w14:textId="77777777" w:rsidR="00372044" w:rsidRPr="00A04AA1" w:rsidRDefault="00090F72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Funktions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>prüfung der Kühlung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 und 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 xml:space="preserve">der Lüfter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7CD516A" w14:textId="609805EB" w:rsidR="00372044" w:rsidRPr="00A04AA1" w:rsidRDefault="008C32DE" w:rsidP="008C32DE">
            <w:pPr>
              <w:spacing w:after="0" w:line="240" w:lineRule="auto"/>
              <w:ind w:right="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AB94DD7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1EBEE2C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31CE93F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72CF8DD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1CD5D6DA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06D8E94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60372F8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D5E7E91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D2A5ECA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D832441" w14:textId="41FFC5E1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Überprüfung der Klemm- und Steckverbindungen sowie der elektr. Anschlüsse auf </w:t>
            </w:r>
            <w:proofErr w:type="spellStart"/>
            <w:r w:rsidRPr="00A04AA1">
              <w:rPr>
                <w:rFonts w:ascii="Arial" w:eastAsia="Arial" w:hAnsi="Arial" w:cs="Arial"/>
                <w:sz w:val="18"/>
                <w:szCs w:val="18"/>
              </w:rPr>
              <w:t>Festsitz</w:t>
            </w:r>
            <w:proofErr w:type="spellEnd"/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B12A649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581FBBD" w14:textId="7076713D" w:rsidR="00372044" w:rsidRPr="00A04AA1" w:rsidRDefault="008C32DE" w:rsidP="008C32DE">
            <w:pPr>
              <w:spacing w:after="0" w:line="240" w:lineRule="auto"/>
              <w:ind w:right="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6A3447F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08796E0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CB3E7F0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378085D2" w14:textId="77777777" w:rsidTr="00AF59E1">
        <w:trPr>
          <w:trHeight w:val="431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2A03BFE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82A4E19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A02F238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E131FB8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EB4935C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Kontrolle und Auswertung der Betriebsstatus</w:t>
            </w:r>
            <w:r w:rsidR="00416FC3" w:rsidRPr="00A04AA1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>anzeigen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0860F21" w14:textId="458E1520" w:rsidR="00372044" w:rsidRPr="00A04AA1" w:rsidRDefault="008C32DE" w:rsidP="008C32DE">
            <w:pPr>
              <w:spacing w:after="0" w:line="240" w:lineRule="auto"/>
              <w:ind w:right="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1FF559B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B83F55E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0692417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C9A5375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092D0729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89AACB8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0E0EA1B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F81F0CB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6FF4D34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B4172E0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Funktionsprüfung der </w:t>
            </w:r>
            <w:proofErr w:type="spellStart"/>
            <w:r w:rsidRPr="00A04AA1">
              <w:rPr>
                <w:rFonts w:ascii="Arial" w:eastAsia="Arial" w:hAnsi="Arial" w:cs="Arial"/>
                <w:sz w:val="18"/>
                <w:szCs w:val="18"/>
              </w:rPr>
              <w:t>Überspannungsableiter</w:t>
            </w:r>
            <w:proofErr w:type="spellEnd"/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 bzw. Varistoren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8E0AA94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DFCDA3E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84D3445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4DB1A4E" w14:textId="77777777" w:rsidR="00372044" w:rsidRPr="00A04AA1" w:rsidRDefault="000F5D0B" w:rsidP="00EA6B9A">
            <w:pPr>
              <w:spacing w:before="60" w:after="0" w:line="240" w:lineRule="auto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48CD0A4" w14:textId="243D01F8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abhängig von Fabrikat/Typ </w:t>
            </w:r>
            <w:r w:rsidR="00EA6B9A">
              <w:rPr>
                <w:rFonts w:ascii="Arial" w:eastAsia="Arial" w:hAnsi="Arial" w:cs="Arial"/>
                <w:sz w:val="18"/>
                <w:szCs w:val="18"/>
              </w:rPr>
              <w:t xml:space="preserve">der 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Wechselrichter (siehe Herstellerangabe) </w:t>
            </w:r>
          </w:p>
        </w:tc>
      </w:tr>
      <w:tr w:rsidR="00AF42E4" w:rsidRPr="00A04AA1" w14:paraId="0354A8BB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F7872BC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AD64AAB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9FB810D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0929E2D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7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3CADEA5" w14:textId="77777777" w:rsidR="00372044" w:rsidRPr="00A04AA1" w:rsidRDefault="001E6693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Kontrolle und Auswertung des Fehlerspeichers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8CC1F8E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9E37817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6830949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C0803F9" w14:textId="77777777" w:rsidR="00372044" w:rsidRPr="00A04AA1" w:rsidRDefault="000F5D0B" w:rsidP="00EE3CD4">
            <w:pPr>
              <w:spacing w:before="60" w:after="0" w:line="240" w:lineRule="auto"/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A8D21C1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4A36706E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1D9C993" w14:textId="77777777" w:rsidR="0054388A" w:rsidRPr="00A04AA1" w:rsidRDefault="0054388A" w:rsidP="007D47DF">
            <w:pPr>
              <w:spacing w:after="0" w:line="240" w:lineRule="auto"/>
              <w:ind w:left="15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B16FCB8" w14:textId="77777777" w:rsidR="0054388A" w:rsidRPr="00A04AA1" w:rsidRDefault="0054388A" w:rsidP="007D47DF">
            <w:pPr>
              <w:spacing w:after="0" w:line="240" w:lineRule="auto"/>
              <w:ind w:left="5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BEA1A67" w14:textId="77777777" w:rsidR="0054388A" w:rsidRPr="00A04AA1" w:rsidRDefault="0054388A" w:rsidP="007D47DF">
            <w:pPr>
              <w:spacing w:after="0" w:line="240" w:lineRule="auto"/>
              <w:ind w:left="7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F03A920" w14:textId="77777777" w:rsidR="0054388A" w:rsidRPr="00A04AA1" w:rsidRDefault="0054388A" w:rsidP="007D47DF">
            <w:pPr>
              <w:spacing w:after="0" w:line="240" w:lineRule="auto"/>
              <w:ind w:left="7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A7C03F1" w14:textId="77777777" w:rsidR="0054388A" w:rsidRPr="00A04AA1" w:rsidRDefault="0054388A" w:rsidP="007D47DF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Aufspielen neuer Firmware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2B03428" w14:textId="77777777" w:rsidR="0054388A" w:rsidRPr="00A04AA1" w:rsidRDefault="0054388A" w:rsidP="00EC6E09">
            <w:pPr>
              <w:spacing w:after="0" w:line="240" w:lineRule="auto"/>
              <w:ind w:left="9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CCDA2D2" w14:textId="77777777" w:rsidR="0054388A" w:rsidRPr="00A04AA1" w:rsidRDefault="0054388A" w:rsidP="00EC6E09">
            <w:pPr>
              <w:spacing w:after="0" w:line="240" w:lineRule="auto"/>
              <w:ind w:left="1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7EC2648" w14:textId="77777777" w:rsidR="0054388A" w:rsidRPr="00A04AA1" w:rsidRDefault="0054388A" w:rsidP="00EC6E09">
            <w:pPr>
              <w:spacing w:after="0" w:line="240" w:lineRule="auto"/>
              <w:ind w:left="1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98589BF" w14:textId="77777777" w:rsidR="0054388A" w:rsidRPr="00A04AA1" w:rsidRDefault="0054388A" w:rsidP="00EE3CD4">
            <w:pPr>
              <w:spacing w:before="60" w:after="0" w:line="240" w:lineRule="auto"/>
              <w:ind w:right="40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3024C50" w14:textId="77777777" w:rsidR="0054388A" w:rsidRPr="00A04AA1" w:rsidRDefault="0054388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F42E4" w:rsidRPr="00A04AA1" w14:paraId="562B9750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583FDDC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3AEA8DA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5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E909B6B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CA74B1D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8F95918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Generatoranschlusskasten, </w:t>
            </w:r>
            <w:r w:rsidR="00D90928" w:rsidRPr="00A04AA1">
              <w:rPr>
                <w:rFonts w:ascii="Arial" w:eastAsia="Arial" w:hAnsi="Arial" w:cs="Arial"/>
                <w:b/>
                <w:sz w:val="18"/>
                <w:szCs w:val="18"/>
              </w:rPr>
              <w:t>AC-V</w:t>
            </w: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erteiler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0DBEB74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FE46CD2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92FB085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593BE4D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FF85D99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4935EFE4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158C502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58ABB9D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64C405D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64E10D1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BE80462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Funktionsprüfung der Sich</w:t>
            </w:r>
            <w:r w:rsidR="003403E4" w:rsidRPr="00A04AA1">
              <w:rPr>
                <w:rFonts w:ascii="Arial" w:eastAsia="Arial" w:hAnsi="Arial" w:cs="Arial"/>
                <w:sz w:val="18"/>
                <w:szCs w:val="18"/>
              </w:rPr>
              <w:t>erungs- und Bedienungselemente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EFCF100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8B67F31" w14:textId="3CB32DCA" w:rsidR="00372044" w:rsidRPr="00A04AA1" w:rsidRDefault="008C32DE" w:rsidP="008C32DE">
            <w:pPr>
              <w:spacing w:after="0" w:line="240" w:lineRule="auto"/>
              <w:ind w:right="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C3A4DBE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3C57527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92C07DA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56C2CA7D" w14:textId="77777777" w:rsidTr="00AF59E1">
        <w:trPr>
          <w:trHeight w:val="431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540D26C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2D555D9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D4B2CCB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8021BBF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3EF4A7A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Prüfung der Anschlüsse auf Dichtheit und Befestigung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E08E6DC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68D7D22" w14:textId="64B9AEF2" w:rsidR="00372044" w:rsidRPr="00A04AA1" w:rsidRDefault="008C32DE" w:rsidP="008C32DE">
            <w:pPr>
              <w:spacing w:after="0" w:line="240" w:lineRule="auto"/>
              <w:ind w:right="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D065AE3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7D9B8FE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69AABEF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4704859D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9DEEF03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883F226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6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8ED6E28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7A7998C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3BA5F5C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>Schalt-, Steuerungs-,</w:t>
            </w:r>
            <w:r w:rsidR="00A55568"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 Schutz- und</w:t>
            </w: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 Überwachungseinrichtungen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FE91B8B" w14:textId="77777777" w:rsidR="00372044" w:rsidRPr="00A04AA1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CD29C81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6CAE831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13A65CA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85F9C86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77A589FE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386C18A" w14:textId="77777777" w:rsidR="00372044" w:rsidRPr="00A04AA1" w:rsidRDefault="000F5D0B" w:rsidP="00C70817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3BB7505" w14:textId="77777777" w:rsidR="00372044" w:rsidRPr="00A04AA1" w:rsidRDefault="000F5D0B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98508E6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FB32F5B" w14:textId="77777777" w:rsidR="00372044" w:rsidRPr="00A04AA1" w:rsidRDefault="000F5D0B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82C7AB1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Funktionsprüfung von Feuerwehr-Not-Aus-Schalter (sofern vorhanden)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D6BC0D4" w14:textId="464C453B" w:rsidR="00372044" w:rsidRPr="00A04AA1" w:rsidRDefault="008C32DE" w:rsidP="008C32DE">
            <w:pPr>
              <w:spacing w:after="0" w:line="240" w:lineRule="auto"/>
              <w:ind w:right="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9D14766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CAD11B6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68D3E0C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3921E69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51C6A594" w14:textId="77777777" w:rsidTr="00AF59E1">
        <w:trPr>
          <w:trHeight w:val="431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4ABCC09" w14:textId="77777777" w:rsidR="00372044" w:rsidRPr="00A04AA1" w:rsidRDefault="004B69BA" w:rsidP="00C7081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DBF4B5C" w14:textId="77777777" w:rsidR="00372044" w:rsidRPr="00A04AA1" w:rsidRDefault="004B69BA" w:rsidP="00C70817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EBAFD4F" w14:textId="77777777" w:rsidR="00372044" w:rsidRPr="00A04AA1" w:rsidRDefault="004B69BA" w:rsidP="00C70817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0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694A753" w14:textId="77777777" w:rsidR="00372044" w:rsidRPr="00A04AA1" w:rsidRDefault="004B69BA" w:rsidP="00C70817">
            <w:pPr>
              <w:spacing w:after="0" w:line="240" w:lineRule="auto"/>
              <w:ind w:left="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FE3FD02" w14:textId="77777777" w:rsidR="00372044" w:rsidRPr="00A04AA1" w:rsidRDefault="004B69B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color w:val="auto"/>
                <w:sz w:val="18"/>
                <w:szCs w:val="18"/>
              </w:rPr>
              <w:t>Funktionsprüfung von DC-Freischalter(n)/-</w:t>
            </w:r>
            <w:proofErr w:type="spellStart"/>
            <w:r w:rsidRPr="00A04AA1">
              <w:rPr>
                <w:rFonts w:ascii="Arial" w:eastAsia="Arial" w:hAnsi="Arial" w:cs="Arial"/>
                <w:color w:val="auto"/>
                <w:sz w:val="18"/>
                <w:szCs w:val="18"/>
              </w:rPr>
              <w:t>Trenner</w:t>
            </w:r>
            <w:proofErr w:type="spellEnd"/>
            <w:r w:rsidRPr="00A04AA1">
              <w:rPr>
                <w:rFonts w:ascii="Arial" w:eastAsia="Arial" w:hAnsi="Arial" w:cs="Arial"/>
                <w:color w:val="auto"/>
                <w:sz w:val="18"/>
                <w:szCs w:val="18"/>
              </w:rPr>
              <w:t>(n) im Generatoranschlusskasten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86E181B" w14:textId="24CA17D9" w:rsidR="00372044" w:rsidRPr="00A04AA1" w:rsidRDefault="008C32DE" w:rsidP="008C32DE">
            <w:pPr>
              <w:spacing w:before="80" w:after="0" w:line="240" w:lineRule="auto"/>
              <w:ind w:right="4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4B69BA" w:rsidRPr="00A04AA1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29FB09B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346FA42" w14:textId="77777777" w:rsidR="00372044" w:rsidRPr="00A04AA1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4FB888C" w14:textId="77777777" w:rsidR="00372044" w:rsidRPr="00A04AA1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0B24325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AF42E4" w:rsidRPr="00A04AA1" w14:paraId="31E06120" w14:textId="77777777" w:rsidTr="00AF59E1">
        <w:trPr>
          <w:trHeight w:val="431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CCAEF04" w14:textId="77777777" w:rsidR="007212B3" w:rsidRPr="00A04AA1" w:rsidRDefault="007212B3">
            <w:pPr>
              <w:spacing w:after="0" w:line="240" w:lineRule="auto"/>
              <w:ind w:left="1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0404000" w14:textId="77777777" w:rsidR="007212B3" w:rsidRPr="00A04AA1" w:rsidRDefault="007212B3">
            <w:pPr>
              <w:spacing w:after="0" w:line="240" w:lineRule="auto"/>
              <w:ind w:left="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BE407C8" w14:textId="77777777" w:rsidR="007212B3" w:rsidRPr="00A04AA1" w:rsidRDefault="007212B3">
            <w:pPr>
              <w:spacing w:after="0" w:line="240" w:lineRule="auto"/>
              <w:ind w:left="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60B5DF2" w14:textId="77777777" w:rsidR="007212B3" w:rsidRPr="00A04AA1" w:rsidRDefault="007212B3" w:rsidP="007212B3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D1FE209" w14:textId="77777777" w:rsidR="007212B3" w:rsidRPr="00A04AA1" w:rsidRDefault="007212B3" w:rsidP="00B017B0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Sichtprüfung der Auslöseanzeige von Überspannungsschutzgeräten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B2F33EF" w14:textId="70D5FFD9" w:rsidR="007212B3" w:rsidRPr="008C7FD6" w:rsidRDefault="008C32DE" w:rsidP="008C32DE">
            <w:pPr>
              <w:spacing w:after="0" w:line="240" w:lineRule="auto"/>
              <w:ind w:right="4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7212B3"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CE8284B" w14:textId="77777777" w:rsidR="007212B3" w:rsidRPr="008C7FD6" w:rsidRDefault="007212B3" w:rsidP="00EC6E09">
            <w:pPr>
              <w:spacing w:after="0" w:line="240" w:lineRule="auto"/>
              <w:ind w:left="1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15EC898" w14:textId="77777777" w:rsidR="007212B3" w:rsidRPr="008C7FD6" w:rsidRDefault="007212B3" w:rsidP="00EC6E09">
            <w:pPr>
              <w:spacing w:after="0" w:line="240" w:lineRule="auto"/>
              <w:ind w:left="1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C425917" w14:textId="77777777" w:rsidR="007212B3" w:rsidRPr="008C7FD6" w:rsidRDefault="007212B3" w:rsidP="00EC6E09">
            <w:pPr>
              <w:spacing w:after="0" w:line="240" w:lineRule="auto"/>
              <w:ind w:left="11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860BA84" w14:textId="77777777" w:rsidR="007212B3" w:rsidRPr="00A04AA1" w:rsidRDefault="007212B3">
            <w:pPr>
              <w:spacing w:after="0" w:line="240" w:lineRule="auto"/>
              <w:rPr>
                <w:rFonts w:ascii="Arial" w:eastAsia="Arial" w:hAnsi="Arial" w:cs="Arial"/>
                <w:strike/>
                <w:sz w:val="18"/>
                <w:szCs w:val="18"/>
              </w:rPr>
            </w:pPr>
          </w:p>
        </w:tc>
      </w:tr>
      <w:tr w:rsidR="00AF42E4" w:rsidRPr="00A04AA1" w14:paraId="32441DA4" w14:textId="77777777" w:rsidTr="00AF59E1">
        <w:trPr>
          <w:trHeight w:val="431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7FAD62E" w14:textId="77777777" w:rsidR="00372044" w:rsidRPr="00A04AA1" w:rsidRDefault="000F5D0B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CF7561D" w14:textId="77777777" w:rsidR="00372044" w:rsidRPr="00A04AA1" w:rsidRDefault="000F5D0B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7AF613C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E323EAC" w14:textId="77777777" w:rsidR="00372044" w:rsidRPr="00A04AA1" w:rsidRDefault="007212B3" w:rsidP="007212B3">
            <w:pPr>
              <w:spacing w:after="0" w:line="240" w:lineRule="auto"/>
              <w:ind w:left="7"/>
              <w:jc w:val="both"/>
              <w:rPr>
                <w:rFonts w:ascii="Arial" w:eastAsia="Arial" w:hAnsi="Arial" w:cs="Arial"/>
                <w:strike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trike/>
                <w:sz w:val="18"/>
                <w:szCs w:val="18"/>
              </w:rPr>
              <w:t>4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89B1A57" w14:textId="77777777" w:rsidR="00372044" w:rsidRPr="00A04AA1" w:rsidRDefault="000F5D0B" w:rsidP="00B017B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Funktionsprüfung von AC-Trennschalter</w:t>
            </w:r>
            <w:r w:rsidR="007212B3" w:rsidRPr="00A04AA1">
              <w:rPr>
                <w:rFonts w:ascii="Arial" w:eastAsia="Arial" w:hAnsi="Arial" w:cs="Arial"/>
                <w:sz w:val="18"/>
                <w:szCs w:val="18"/>
              </w:rPr>
              <w:t>(n)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>, Leitungsschutzschalter</w:t>
            </w:r>
            <w:r w:rsidR="007212B3" w:rsidRPr="00A04AA1">
              <w:rPr>
                <w:rFonts w:ascii="Arial" w:eastAsia="Arial" w:hAnsi="Arial" w:cs="Arial"/>
                <w:sz w:val="18"/>
                <w:szCs w:val="18"/>
              </w:rPr>
              <w:t xml:space="preserve">(n) und 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RCDs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14E2484" w14:textId="77777777" w:rsidR="00372044" w:rsidRPr="008C7FD6" w:rsidRDefault="00372044" w:rsidP="00EC6E09">
            <w:pPr>
              <w:spacing w:after="0" w:line="240" w:lineRule="auto"/>
              <w:ind w:right="4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DDBBC89" w14:textId="77777777" w:rsidR="00372044" w:rsidRPr="008C7FD6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1DCB2C8" w14:textId="13332C4B" w:rsidR="00372044" w:rsidRPr="008C7FD6" w:rsidRDefault="008C32DE" w:rsidP="008C32DE">
            <w:pPr>
              <w:spacing w:after="0" w:line="240" w:lineRule="auto"/>
              <w:ind w:left="1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7212B3"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AC3626C" w14:textId="77777777" w:rsidR="00372044" w:rsidRPr="008C7FD6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4A392D1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4A1582C6" w14:textId="77777777" w:rsidTr="00AF59E1">
        <w:trPr>
          <w:trHeight w:val="84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A31DB84" w14:textId="77777777" w:rsidR="00372044" w:rsidRPr="00A04AA1" w:rsidRDefault="000F5D0B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5BF46F8" w14:textId="77777777" w:rsidR="00372044" w:rsidRPr="00A04AA1" w:rsidRDefault="000F5D0B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6128736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FDA0AC5" w14:textId="77777777" w:rsidR="00372044" w:rsidRPr="00A04AA1" w:rsidRDefault="00737926" w:rsidP="00737926">
            <w:pPr>
              <w:spacing w:after="0" w:line="240" w:lineRule="auto"/>
              <w:ind w:left="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ADBEDA0" w14:textId="5E41EE74" w:rsidR="00372044" w:rsidRPr="00A04AA1" w:rsidRDefault="000F5D0B" w:rsidP="00E8180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Funktionsprüfung des "NA-Schutz </w:t>
            </w:r>
            <w:r w:rsidR="00416FC3" w:rsidRPr="00A04AA1">
              <w:rPr>
                <w:rFonts w:ascii="Arial" w:eastAsia="Arial" w:hAnsi="Arial" w:cs="Arial"/>
                <w:sz w:val="18"/>
                <w:szCs w:val="18"/>
              </w:rPr>
              <w:t>–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 Kuppel</w:t>
            </w:r>
            <w:r w:rsidR="00416FC3" w:rsidRPr="00A04AA1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>schalters" durch Betätigung der Prüftaste des NA-Schutzes</w:t>
            </w:r>
            <w:r w:rsidR="00B017B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C517F" w:rsidRPr="00A04AA1">
              <w:rPr>
                <w:rFonts w:ascii="Arial" w:eastAsia="Arial" w:hAnsi="Arial" w:cs="Arial"/>
                <w:sz w:val="18"/>
                <w:szCs w:val="18"/>
              </w:rPr>
              <w:t>sowie Funktionsprüfung</w:t>
            </w:r>
            <w:r w:rsidR="00D7579B" w:rsidRPr="00A04AA1">
              <w:rPr>
                <w:rFonts w:ascii="Arial" w:eastAsia="Arial" w:hAnsi="Arial" w:cs="Arial"/>
                <w:sz w:val="18"/>
                <w:szCs w:val="18"/>
              </w:rPr>
              <w:t xml:space="preserve"> des automatischen Wiedereinschaltens (wenn einschaltfähig)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237E698" w14:textId="327FC036" w:rsidR="00372044" w:rsidRPr="008C7FD6" w:rsidRDefault="008C32DE" w:rsidP="008C32DE">
            <w:pPr>
              <w:spacing w:after="0" w:line="240" w:lineRule="auto"/>
              <w:ind w:right="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5963C65" w14:textId="77777777" w:rsidR="00372044" w:rsidRPr="008C7FD6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F97CD1A" w14:textId="77777777" w:rsidR="00372044" w:rsidRPr="008C7FD6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DA43330" w14:textId="77777777" w:rsidR="00372044" w:rsidRPr="008C7FD6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F4CA2FC" w14:textId="5D2135C1" w:rsidR="00372044" w:rsidRPr="00A04AA1" w:rsidRDefault="005E0BD2" w:rsidP="0018396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color w:val="auto"/>
                <w:sz w:val="18"/>
                <w:szCs w:val="18"/>
              </w:rPr>
              <w:t>s</w:t>
            </w:r>
            <w:r w:rsidR="00160B06" w:rsidRPr="00A04AA1">
              <w:rPr>
                <w:rFonts w:ascii="Arial" w:eastAsia="Arial" w:hAnsi="Arial" w:cs="Arial"/>
                <w:color w:val="auto"/>
                <w:sz w:val="18"/>
                <w:szCs w:val="18"/>
              </w:rPr>
              <w:t>iehe auch VDE-AR-N 4105:2018-11</w:t>
            </w:r>
            <w:r w:rsidR="00471C47" w:rsidRPr="00A04AA1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 Abschnitt 8.3 „Zuschaltbedingungen und Synchronisierung“ und VDE-AR-N 4110:2018-11 Abschnitt 10.4 „Zuschalt</w:t>
            </w:r>
            <w:r w:rsidR="00416FC3" w:rsidRPr="00A04AA1">
              <w:rPr>
                <w:rFonts w:ascii="Arial" w:eastAsia="Arial" w:hAnsi="Arial" w:cs="Arial"/>
                <w:color w:val="auto"/>
                <w:sz w:val="18"/>
                <w:szCs w:val="18"/>
              </w:rPr>
              <w:t>-</w:t>
            </w:r>
            <w:r w:rsidR="00471C47" w:rsidRPr="00A04AA1">
              <w:rPr>
                <w:rFonts w:ascii="Arial" w:eastAsia="Arial" w:hAnsi="Arial" w:cs="Arial"/>
                <w:color w:val="auto"/>
                <w:sz w:val="18"/>
                <w:szCs w:val="18"/>
              </w:rPr>
              <w:t>bedingungen und Synchronisierung“</w:t>
            </w:r>
          </w:p>
        </w:tc>
      </w:tr>
      <w:tr w:rsidR="00AF42E4" w:rsidRPr="00A04AA1" w14:paraId="14005D42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646CEFB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57F3FFC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7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DC6875C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4437B9D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BE9E96F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Prüfung und Dokumentation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57AD3864" w14:textId="77777777" w:rsidR="00372044" w:rsidRPr="008C7FD6" w:rsidRDefault="00372044" w:rsidP="00EC6E09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B5931EA" w14:textId="77777777" w:rsidR="00372044" w:rsidRPr="008C7FD6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7DCB2D4" w14:textId="77777777" w:rsidR="00372044" w:rsidRPr="008C7FD6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8C53A2C" w14:textId="77777777" w:rsidR="00372044" w:rsidRPr="008C7FD6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1556495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342E8770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D065822" w14:textId="77777777" w:rsidR="00372044" w:rsidRPr="00A04AA1" w:rsidRDefault="000F5D0B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770022B" w14:textId="77777777" w:rsidR="00372044" w:rsidRPr="00A04AA1" w:rsidRDefault="000F5D0B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7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F10022B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42FD73A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A60C155" w14:textId="77777777" w:rsidR="00372044" w:rsidRPr="00A04AA1" w:rsidRDefault="000F5D0B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Sichtkontrolle von "PV-Liefer- und Strombezugs</w:t>
            </w:r>
            <w:r w:rsidR="00416FC3" w:rsidRPr="00A04AA1"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zähler" und "PV-Erzeugungszähler"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CE5BE0F" w14:textId="43CD0FD7" w:rsidR="00372044" w:rsidRPr="008C7FD6" w:rsidRDefault="008C32DE" w:rsidP="008C32DE">
            <w:pPr>
              <w:spacing w:after="0" w:line="240" w:lineRule="auto"/>
              <w:ind w:right="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4B919AB" w14:textId="77777777" w:rsidR="00372044" w:rsidRPr="008C7FD6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C1A9541" w14:textId="77777777" w:rsidR="00372044" w:rsidRPr="008C7FD6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2DCBA2D" w14:textId="77777777" w:rsidR="00372044" w:rsidRPr="008C7FD6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8DF28D6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724299D5" w14:textId="77777777" w:rsidTr="00AF59E1">
        <w:trPr>
          <w:trHeight w:val="84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80EAA87" w14:textId="77777777" w:rsidR="00372044" w:rsidRPr="00A04AA1" w:rsidRDefault="000F5D0B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5B0EAE3" w14:textId="77777777" w:rsidR="00372044" w:rsidRPr="00A04AA1" w:rsidRDefault="000F5D0B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7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F2FEB65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C664EDD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BEC77EE" w14:textId="1285D5EB" w:rsidR="00372044" w:rsidRPr="00A04AA1" w:rsidRDefault="0003363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Dokumentation von Ereignissen im 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>Anlagen-Wartungsbuch</w:t>
            </w:r>
            <w:r w:rsidRPr="00A04AA1">
              <w:rPr>
                <w:rFonts w:ascii="Arial" w:eastAsia="Arial" w:hAnsi="Arial" w:cs="Arial"/>
                <w:sz w:val="18"/>
                <w:szCs w:val="18"/>
              </w:rPr>
              <w:t>, wie z. B. Zählerwechsel Wechselrichtertausch, Schadensereignisse, Umbauten, Reparaturen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9C1EB35" w14:textId="7D3B1D4C" w:rsidR="00372044" w:rsidRPr="008C7FD6" w:rsidRDefault="008C32DE" w:rsidP="008C32DE">
            <w:pPr>
              <w:spacing w:after="0" w:line="240" w:lineRule="auto"/>
              <w:ind w:right="4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F6932EF" w14:textId="77777777" w:rsidR="00372044" w:rsidRPr="008C7FD6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1D3DD21" w14:textId="77777777" w:rsidR="00372044" w:rsidRPr="008C7FD6" w:rsidRDefault="00372044" w:rsidP="00EC6E09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7D720D2" w14:textId="77777777" w:rsidR="00372044" w:rsidRPr="008C7FD6" w:rsidRDefault="00372044" w:rsidP="00EC6E09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312C5FF" w14:textId="00C15672" w:rsidR="00372044" w:rsidRPr="00EC6E09" w:rsidRDefault="00B017B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Das 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>Wartungsbuch muss vor Ort</w:t>
            </w:r>
            <w:r w:rsidR="0003363C" w:rsidRPr="00A04AA1">
              <w:rPr>
                <w:rFonts w:ascii="Arial" w:eastAsia="Arial" w:hAnsi="Arial" w:cs="Arial"/>
                <w:sz w:val="18"/>
                <w:szCs w:val="18"/>
              </w:rPr>
              <w:t xml:space="preserve"> (mit der Inbetriebnahme) </w:t>
            </w:r>
            <w:r w:rsidR="000F5D0B" w:rsidRPr="00A04AA1">
              <w:rPr>
                <w:rFonts w:ascii="Arial" w:eastAsia="Arial" w:hAnsi="Arial" w:cs="Arial"/>
                <w:sz w:val="18"/>
                <w:szCs w:val="18"/>
              </w:rPr>
              <w:t>hinterlegt sein</w:t>
            </w:r>
          </w:p>
        </w:tc>
      </w:tr>
      <w:tr w:rsidR="00AF42E4" w:rsidRPr="00A04AA1" w14:paraId="2793362F" w14:textId="77777777" w:rsidTr="00AF59E1">
        <w:trPr>
          <w:trHeight w:val="431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0146430" w14:textId="77777777" w:rsidR="00372044" w:rsidRPr="00A04AA1" w:rsidRDefault="000F5D0B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95436D1" w14:textId="77777777" w:rsidR="00372044" w:rsidRPr="00A04AA1" w:rsidRDefault="000F5D0B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8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EC7BE4E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FDC774C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7D98AF4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Wartungspunkte nach Vorgaben des Netzbetreibers bzw. BDEW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FB4A5A7" w14:textId="77777777" w:rsidR="00372044" w:rsidRPr="008C7FD6" w:rsidRDefault="00AF42E4" w:rsidP="00F7697B">
            <w:pPr>
              <w:spacing w:after="0" w:line="240" w:lineRule="auto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043F0FB" w14:textId="77777777" w:rsidR="00372044" w:rsidRPr="008C7FD6" w:rsidRDefault="00AF42E4" w:rsidP="00F7697B">
            <w:pPr>
              <w:spacing w:after="0" w:line="240" w:lineRule="auto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98083A8" w14:textId="77777777" w:rsidR="00372044" w:rsidRPr="008C7FD6" w:rsidRDefault="00AF42E4" w:rsidP="00F7697B">
            <w:pPr>
              <w:spacing w:after="0" w:line="240" w:lineRule="auto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2479FE5" w14:textId="77777777" w:rsidR="00372044" w:rsidRPr="008C7FD6" w:rsidRDefault="00AF42E4" w:rsidP="00F7697B">
            <w:pPr>
              <w:spacing w:after="0" w:line="240" w:lineRule="auto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0CDF093" w14:textId="77777777" w:rsidR="00372044" w:rsidRPr="00AF42E4" w:rsidRDefault="000F5D0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42E4">
              <w:rPr>
                <w:rFonts w:ascii="Arial" w:eastAsia="Arial" w:hAnsi="Arial" w:cs="Arial"/>
                <w:sz w:val="18"/>
                <w:szCs w:val="18"/>
              </w:rPr>
              <w:t xml:space="preserve">Gemäß Vorgaben des Netzbetreibers bzw. BDEW </w:t>
            </w:r>
          </w:p>
        </w:tc>
      </w:tr>
      <w:tr w:rsidR="00AF42E4" w:rsidRPr="00A04AA1" w14:paraId="074794B6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5926970" w14:textId="77777777" w:rsidR="00372044" w:rsidRPr="00A04AA1" w:rsidRDefault="000F5D0B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1 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CE3C8A6" w14:textId="77777777" w:rsidR="00372044" w:rsidRPr="00A04AA1" w:rsidRDefault="000F5D0B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9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99575C6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5D4154D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4422C39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Wartungspunkte nach Herstellervorgaben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9A76D48" w14:textId="77777777" w:rsidR="00372044" w:rsidRPr="008C7FD6" w:rsidRDefault="00AF42E4" w:rsidP="00F7697B">
            <w:pPr>
              <w:spacing w:after="0" w:line="240" w:lineRule="auto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718568D" w14:textId="77777777" w:rsidR="00372044" w:rsidRPr="008C7FD6" w:rsidRDefault="00AF42E4" w:rsidP="00F7697B">
            <w:pPr>
              <w:spacing w:after="0" w:line="240" w:lineRule="auto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BBD0835" w14:textId="77777777" w:rsidR="00372044" w:rsidRPr="008C7FD6" w:rsidRDefault="00AF42E4" w:rsidP="00F7697B">
            <w:pPr>
              <w:spacing w:after="0" w:line="240" w:lineRule="auto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DF0C0CE" w14:textId="77777777" w:rsidR="00372044" w:rsidRPr="008C7FD6" w:rsidRDefault="00AF42E4" w:rsidP="00F7697B">
            <w:pPr>
              <w:spacing w:after="0" w:line="240" w:lineRule="auto"/>
              <w:ind w:left="113"/>
              <w:rPr>
                <w:rFonts w:ascii="Arial" w:hAnsi="Arial" w:cs="Arial"/>
                <w:b/>
                <w:sz w:val="18"/>
                <w:szCs w:val="18"/>
              </w:rPr>
            </w:pPr>
            <w:r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82179BA" w14:textId="77777777" w:rsidR="00372044" w:rsidRPr="00AF42E4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F42E4">
              <w:rPr>
                <w:rFonts w:ascii="Arial" w:eastAsia="Arial" w:hAnsi="Arial" w:cs="Arial"/>
                <w:sz w:val="18"/>
                <w:szCs w:val="18"/>
              </w:rPr>
              <w:t xml:space="preserve">Gemäß Herstellervorgaben in der Produktdokumentation </w:t>
            </w:r>
          </w:p>
        </w:tc>
      </w:tr>
      <w:tr w:rsidR="00AF42E4" w:rsidRPr="00A04AA1" w14:paraId="22948EA5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020D02C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5DF21D1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C21361A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12561DA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0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227E34D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b/>
                <w:sz w:val="18"/>
                <w:szCs w:val="18"/>
              </w:rPr>
              <w:t xml:space="preserve">Technische Räume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F47EB84" w14:textId="77777777" w:rsidR="00372044" w:rsidRPr="008C7FD6" w:rsidRDefault="00372044" w:rsidP="00E20FC3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523328C" w14:textId="77777777" w:rsidR="00372044" w:rsidRPr="008C7FD6" w:rsidRDefault="00372044" w:rsidP="00E20FC3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256E79F" w14:textId="77777777" w:rsidR="00372044" w:rsidRPr="008C7FD6" w:rsidRDefault="00372044" w:rsidP="00E20FC3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B009288" w14:textId="77777777" w:rsidR="00372044" w:rsidRPr="008C7FD6" w:rsidRDefault="00372044" w:rsidP="00E20FC3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0024817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00987586" w14:textId="77777777" w:rsidTr="00AF59E1">
        <w:trPr>
          <w:trHeight w:val="431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831262F" w14:textId="77777777" w:rsidR="00372044" w:rsidRPr="00A04AA1" w:rsidRDefault="000F5D0B" w:rsidP="00D1406C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092B589" w14:textId="77777777" w:rsidR="00372044" w:rsidRPr="00A04AA1" w:rsidRDefault="000F5D0B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74B2828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95042C7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1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71E8144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Funktionsprüfung von Türschlössern und Raumbeleuchtung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851F7A8" w14:textId="77777777" w:rsidR="00372044" w:rsidRPr="008C7FD6" w:rsidRDefault="00372044" w:rsidP="00851725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B96955E" w14:textId="77777777" w:rsidR="00372044" w:rsidRPr="008C7FD6" w:rsidRDefault="00372044" w:rsidP="00851725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AECE680" w14:textId="2B4DA797" w:rsidR="00372044" w:rsidRPr="008C7FD6" w:rsidRDefault="008C32DE" w:rsidP="008C32DE">
            <w:pPr>
              <w:spacing w:after="0" w:line="240" w:lineRule="auto"/>
              <w:ind w:right="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D53B4E8" w14:textId="77777777" w:rsidR="00372044" w:rsidRPr="008C7FD6" w:rsidRDefault="00372044" w:rsidP="00851725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3F502496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6067F123" w14:textId="77777777" w:rsidTr="00AF59E1">
        <w:trPr>
          <w:trHeight w:val="430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3E13FC9" w14:textId="77777777" w:rsidR="00372044" w:rsidRPr="00A04AA1" w:rsidRDefault="000F5D0B" w:rsidP="00D1406C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359055F" w14:textId="77777777" w:rsidR="00372044" w:rsidRPr="00A04AA1" w:rsidRDefault="000F5D0B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92FDC90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C2D4BFE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0C91448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Prüfung von Bodenkanälen auf Verschmutzung und Reinigung nach Bedarf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D1BF329" w14:textId="77777777" w:rsidR="00372044" w:rsidRPr="008C7FD6" w:rsidRDefault="00372044" w:rsidP="00851725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44C400A" w14:textId="77777777" w:rsidR="00372044" w:rsidRPr="008C7FD6" w:rsidRDefault="00372044" w:rsidP="00851725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C4198CD" w14:textId="27E89528" w:rsidR="00372044" w:rsidRPr="008C7FD6" w:rsidRDefault="008C32DE" w:rsidP="008C32DE">
            <w:pPr>
              <w:spacing w:after="0" w:line="240" w:lineRule="auto"/>
              <w:ind w:right="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B8FA9CB" w14:textId="77777777" w:rsidR="00372044" w:rsidRPr="008C7FD6" w:rsidRDefault="00372044" w:rsidP="00851725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171A8DC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6E0AC0E0" w14:textId="77777777" w:rsidTr="00AF59E1">
        <w:trPr>
          <w:trHeight w:val="636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0E9AB72A" w14:textId="77777777" w:rsidR="00372044" w:rsidRPr="00A04AA1" w:rsidRDefault="000F5D0B" w:rsidP="00D1406C">
            <w:pPr>
              <w:spacing w:after="0" w:line="240" w:lineRule="auto"/>
              <w:ind w:left="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60718BDD" w14:textId="77777777" w:rsidR="00372044" w:rsidRPr="00A04AA1" w:rsidRDefault="000F5D0B">
            <w:pPr>
              <w:spacing w:after="0" w:line="240" w:lineRule="auto"/>
              <w:ind w:left="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F0F93AB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13A10707" w14:textId="77777777" w:rsidR="00372044" w:rsidRPr="00A04AA1" w:rsidRDefault="000F5D0B">
            <w:pPr>
              <w:spacing w:after="0" w:line="240" w:lineRule="auto"/>
              <w:ind w:left="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3974D6B" w14:textId="77777777" w:rsidR="00372044" w:rsidRPr="00A04AA1" w:rsidRDefault="000F5D0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Prüfung auf Vorhandensein von Übersichtsschaltplänen, Sicherheitshinweisen, Feuerlöscheinrichtungen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E81CC59" w14:textId="77777777" w:rsidR="00372044" w:rsidRPr="008C7FD6" w:rsidRDefault="00372044" w:rsidP="00851725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5489614D" w14:textId="77777777" w:rsidR="00372044" w:rsidRPr="008C7FD6" w:rsidRDefault="00372044" w:rsidP="00851725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566A143" w14:textId="729BEEF3" w:rsidR="00372044" w:rsidRPr="008C7FD6" w:rsidRDefault="008C32DE" w:rsidP="008C32DE">
            <w:pPr>
              <w:spacing w:after="0" w:line="240" w:lineRule="auto"/>
              <w:ind w:right="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3D455C75" w14:textId="77777777" w:rsidR="00372044" w:rsidRPr="008C7FD6" w:rsidRDefault="00372044" w:rsidP="00851725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28F8DB88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42E4" w:rsidRPr="00A04AA1" w14:paraId="07F7636E" w14:textId="77777777" w:rsidTr="00AF59E1">
        <w:trPr>
          <w:trHeight w:val="355"/>
        </w:trPr>
        <w:tc>
          <w:tcPr>
            <w:tcW w:w="2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2D9654BA" w14:textId="77777777" w:rsidR="00372044" w:rsidRPr="00A04AA1" w:rsidRDefault="000F5D0B" w:rsidP="007D47DF">
            <w:pPr>
              <w:spacing w:after="0" w:line="240" w:lineRule="auto"/>
              <w:ind w:left="1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B3D2714" w14:textId="77777777" w:rsidR="00372044" w:rsidRPr="00A04AA1" w:rsidRDefault="000F5D0B" w:rsidP="007D47DF">
            <w:pPr>
              <w:spacing w:after="0" w:line="240" w:lineRule="auto"/>
              <w:ind w:left="5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74111D5A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</w:p>
        </w:tc>
        <w:tc>
          <w:tcPr>
            <w:tcW w:w="2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FA005E6" w14:textId="77777777" w:rsidR="00372044" w:rsidRPr="00A04AA1" w:rsidRDefault="000F5D0B" w:rsidP="007D47DF">
            <w:pPr>
              <w:spacing w:after="0" w:line="240" w:lineRule="auto"/>
              <w:ind w:left="7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413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  <w:vAlign w:val="center"/>
          </w:tcPr>
          <w:p w14:paraId="490F1A4D" w14:textId="77777777" w:rsidR="00372044" w:rsidRPr="00A04AA1" w:rsidRDefault="000F5D0B" w:rsidP="007D47D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04AA1">
              <w:rPr>
                <w:rFonts w:ascii="Arial" w:eastAsia="Arial" w:hAnsi="Arial" w:cs="Arial"/>
                <w:sz w:val="18"/>
                <w:szCs w:val="18"/>
              </w:rPr>
              <w:t xml:space="preserve">Prüfung der Aufschriften und Kennzeichnungen </w:t>
            </w:r>
          </w:p>
        </w:tc>
        <w:tc>
          <w:tcPr>
            <w:tcW w:w="4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6370DC54" w14:textId="77777777" w:rsidR="00372044" w:rsidRPr="008C7FD6" w:rsidRDefault="00372044" w:rsidP="00851725">
            <w:pPr>
              <w:spacing w:after="0" w:line="240" w:lineRule="auto"/>
              <w:ind w:left="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7BC172FB" w14:textId="77777777" w:rsidR="00372044" w:rsidRPr="008C7FD6" w:rsidRDefault="00372044" w:rsidP="00851725">
            <w:pPr>
              <w:spacing w:after="0" w:line="240" w:lineRule="auto"/>
              <w:ind w:left="1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4764F9AD" w14:textId="7D96D026" w:rsidR="00372044" w:rsidRPr="008C7FD6" w:rsidRDefault="008C32DE" w:rsidP="008C32DE">
            <w:pPr>
              <w:spacing w:before="60" w:after="0" w:line="240" w:lineRule="auto"/>
              <w:ind w:right="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  <w:r w:rsidR="000F5D0B" w:rsidRPr="008C7FD6">
              <w:rPr>
                <w:rFonts w:ascii="Arial" w:eastAsia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07CB2A4F" w14:textId="77777777" w:rsidR="00372044" w:rsidRPr="008C7FD6" w:rsidRDefault="00372044" w:rsidP="00851725">
            <w:pPr>
              <w:spacing w:after="0" w:line="240" w:lineRule="auto"/>
              <w:ind w:left="1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33" w:type="dxa"/>
            </w:tcMar>
          </w:tcPr>
          <w:p w14:paraId="1822BE9E" w14:textId="77777777" w:rsidR="00372044" w:rsidRPr="00A04AA1" w:rsidRDefault="003720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AE36FF" w14:textId="77777777" w:rsidR="00372044" w:rsidRPr="001C039F" w:rsidRDefault="00372044" w:rsidP="001C039F">
      <w:pPr>
        <w:tabs>
          <w:tab w:val="left" w:pos="8205"/>
        </w:tabs>
      </w:pPr>
    </w:p>
    <w:sectPr w:rsidR="00372044" w:rsidRPr="001C039F" w:rsidSect="00051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919" w:bottom="284" w:left="919" w:header="284" w:footer="56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A6CE3" w14:textId="77777777" w:rsidR="00851725" w:rsidRDefault="00851725" w:rsidP="001C039F">
      <w:pPr>
        <w:spacing w:after="0" w:line="240" w:lineRule="auto"/>
      </w:pPr>
      <w:r>
        <w:separator/>
      </w:r>
    </w:p>
  </w:endnote>
  <w:endnote w:type="continuationSeparator" w:id="0">
    <w:p w14:paraId="35EA7CCE" w14:textId="77777777" w:rsidR="00851725" w:rsidRDefault="00851725" w:rsidP="001C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53C61" w14:textId="77777777" w:rsidR="00A00F03" w:rsidRDefault="00A00F0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481"/>
    </w:tblGrid>
    <w:tr w:rsidR="00851725" w14:paraId="67167908" w14:textId="77777777" w:rsidTr="00957E42">
      <w:trPr>
        <w:trHeight w:val="340"/>
      </w:trPr>
      <w:tc>
        <w:tcPr>
          <w:tcW w:w="2197" w:type="dxa"/>
        </w:tcPr>
        <w:p w14:paraId="69EF6155" w14:textId="77777777" w:rsidR="00851725" w:rsidRPr="0072419F" w:rsidRDefault="00851725" w:rsidP="00CE257F">
          <w:pPr>
            <w:pStyle w:val="Fuzeile"/>
            <w:ind w:right="360"/>
            <w:rPr>
              <w:rFonts w:ascii="Arial" w:hAnsi="Arial" w:cs="Arial"/>
              <w:sz w:val="18"/>
            </w:rPr>
          </w:pPr>
          <w:r w:rsidRPr="0072419F">
            <w:rPr>
              <w:rFonts w:ascii="Arial" w:hAnsi="Arial" w:cs="Arial"/>
              <w:sz w:val="18"/>
            </w:rPr>
            <w:t>Wartung 2018</w:t>
          </w:r>
        </w:p>
        <w:p w14:paraId="1F75F54A" w14:textId="5CE3C4E6" w:rsidR="00851725" w:rsidRPr="0072419F" w:rsidRDefault="00851725" w:rsidP="002B3EF2">
          <w:pPr>
            <w:pStyle w:val="Fuzeile"/>
            <w:ind w:right="360"/>
            <w:rPr>
              <w:rFonts w:ascii="Arial" w:hAnsi="Arial" w:cs="Arial"/>
              <w:sz w:val="14"/>
              <w:szCs w:val="14"/>
            </w:rPr>
          </w:pPr>
          <w:r w:rsidRPr="00D37477">
            <w:rPr>
              <w:rFonts w:ascii="Arial" w:hAnsi="Arial" w:cs="Arial"/>
              <w:color w:val="FF0000"/>
              <w:sz w:val="14"/>
              <w:szCs w:val="14"/>
            </w:rPr>
            <w:t xml:space="preserve">Stand: </w:t>
          </w:r>
          <w:bookmarkStart w:id="1" w:name="_GoBack"/>
          <w:bookmarkEnd w:id="1"/>
          <w:r w:rsidRPr="00D37477">
            <w:rPr>
              <w:rFonts w:ascii="Arial" w:hAnsi="Arial" w:cs="Arial"/>
              <w:color w:val="FF0000"/>
              <w:sz w:val="14"/>
              <w:szCs w:val="14"/>
            </w:rPr>
            <w:t>01.0</w:t>
          </w:r>
          <w:r w:rsidR="00D81D12" w:rsidRPr="00D37477">
            <w:rPr>
              <w:rFonts w:ascii="Arial" w:hAnsi="Arial" w:cs="Arial"/>
              <w:color w:val="FF0000"/>
              <w:sz w:val="14"/>
              <w:szCs w:val="14"/>
            </w:rPr>
            <w:t>4</w:t>
          </w:r>
          <w:r w:rsidRPr="00D37477">
            <w:rPr>
              <w:rFonts w:ascii="Arial" w:hAnsi="Arial" w:cs="Arial"/>
              <w:color w:val="FF0000"/>
              <w:sz w:val="14"/>
              <w:szCs w:val="14"/>
            </w:rPr>
            <w:t>.202</w:t>
          </w:r>
          <w:r w:rsidR="00D81D12" w:rsidRPr="00D37477">
            <w:rPr>
              <w:rFonts w:ascii="Arial" w:hAnsi="Arial" w:cs="Arial"/>
              <w:color w:val="FF0000"/>
              <w:sz w:val="14"/>
              <w:szCs w:val="14"/>
            </w:rPr>
            <w:t>2</w:t>
          </w:r>
        </w:p>
      </w:tc>
      <w:tc>
        <w:tcPr>
          <w:tcW w:w="5528" w:type="dxa"/>
        </w:tcPr>
        <w:p w14:paraId="0B4FD195" w14:textId="77777777" w:rsidR="00851725" w:rsidRPr="0072419F" w:rsidRDefault="00851725" w:rsidP="00CE257F">
          <w:pPr>
            <w:jc w:val="center"/>
            <w:rPr>
              <w:rFonts w:ascii="Arial" w:hAnsi="Arial" w:cs="Arial"/>
              <w:sz w:val="18"/>
            </w:rPr>
          </w:pPr>
          <w:r w:rsidRPr="0072419F">
            <w:rPr>
              <w:rFonts w:ascii="Arial" w:hAnsi="Arial" w:cs="Arial"/>
              <w:sz w:val="18"/>
            </w:rPr>
            <w:t>Arbeitskarte KG 442 – PV-Anlagen, Variante 2</w:t>
          </w:r>
        </w:p>
      </w:tc>
      <w:tc>
        <w:tcPr>
          <w:tcW w:w="2481" w:type="dxa"/>
        </w:tcPr>
        <w:p w14:paraId="1027EF5D" w14:textId="5CDC2F26" w:rsidR="00851725" w:rsidRPr="0020723F" w:rsidRDefault="00851725" w:rsidP="00CE257F">
          <w:pPr>
            <w:pStyle w:val="Fuzeile"/>
            <w:jc w:val="right"/>
            <w:rPr>
              <w:b/>
              <w:sz w:val="18"/>
            </w:rPr>
          </w:pPr>
          <w:r>
            <w:rPr>
              <w:rStyle w:val="Seitenzahl"/>
              <w:b/>
            </w:rPr>
            <w:fldChar w:fldCharType="begin"/>
          </w:r>
          <w:r>
            <w:rPr>
              <w:rStyle w:val="Seitenzahl"/>
              <w:b/>
            </w:rPr>
            <w:instrText xml:space="preserve"> PAGE  \* Arabic </w:instrText>
          </w:r>
          <w:r>
            <w:rPr>
              <w:rStyle w:val="Seitenzahl"/>
              <w:b/>
            </w:rPr>
            <w:fldChar w:fldCharType="separate"/>
          </w:r>
          <w:r w:rsidR="00A00F03">
            <w:rPr>
              <w:rStyle w:val="Seitenzahl"/>
              <w:b/>
              <w:noProof/>
            </w:rPr>
            <w:t>1</w:t>
          </w:r>
          <w:r>
            <w:rPr>
              <w:rStyle w:val="Seitenzahl"/>
              <w:b/>
            </w:rPr>
            <w:fldChar w:fldCharType="end"/>
          </w:r>
        </w:p>
      </w:tc>
    </w:tr>
  </w:tbl>
  <w:p w14:paraId="642E153A" w14:textId="77777777" w:rsidR="00851725" w:rsidRDefault="00851725" w:rsidP="001C039F">
    <w:pPr>
      <w:pStyle w:val="Fuzeile"/>
    </w:pPr>
    <w:r>
      <w:rPr>
        <w:noProof/>
      </w:rPr>
      <w:drawing>
        <wp:anchor distT="0" distB="0" distL="114300" distR="114300" simplePos="0" relativeHeight="251659776" behindDoc="1" locked="0" layoutInCell="1" allowOverlap="1" wp14:anchorId="7A5EF10C" wp14:editId="27525092">
          <wp:simplePos x="0" y="0"/>
          <wp:positionH relativeFrom="column">
            <wp:posOffset>4954905</wp:posOffset>
          </wp:positionH>
          <wp:positionV relativeFrom="paragraph">
            <wp:posOffset>-372019</wp:posOffset>
          </wp:positionV>
          <wp:extent cx="1113790" cy="395605"/>
          <wp:effectExtent l="0" t="0" r="0" b="4445"/>
          <wp:wrapNone/>
          <wp:docPr id="2" name="Grafik 2" descr="AMEV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MEV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3790" cy="395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F8A60" w14:textId="77777777" w:rsidR="00A00F03" w:rsidRDefault="00A00F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0ABC8" w14:textId="77777777" w:rsidR="00851725" w:rsidRDefault="00851725" w:rsidP="001C039F">
      <w:pPr>
        <w:spacing w:after="0" w:line="240" w:lineRule="auto"/>
      </w:pPr>
      <w:r>
        <w:separator/>
      </w:r>
    </w:p>
  </w:footnote>
  <w:footnote w:type="continuationSeparator" w:id="0">
    <w:p w14:paraId="46CCB899" w14:textId="77777777" w:rsidR="00851725" w:rsidRDefault="00851725" w:rsidP="001C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0C4B4" w14:textId="77777777" w:rsidR="00A00F03" w:rsidRDefault="00A00F0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34B83" w14:textId="6A5753C6" w:rsidR="00D37477" w:rsidRDefault="00D37477" w:rsidP="00D37477">
    <w:pPr>
      <w:spacing w:after="0"/>
      <w:ind w:left="1853" w:hanging="10"/>
    </w:pPr>
    <w:r>
      <w:rPr>
        <w:rFonts w:ascii="Arial" w:eastAsia="Arial" w:hAnsi="Arial" w:cs="Arial"/>
        <w:b/>
        <w:sz w:val="28"/>
      </w:rPr>
      <w:t xml:space="preserve">Arbeitskarte für KG 442 PV-Anlagen, Variante 2  </w:t>
    </w:r>
  </w:p>
  <w:p w14:paraId="05A4D40F" w14:textId="77777777" w:rsidR="00D37477" w:rsidRPr="008B3B44" w:rsidRDefault="00D37477" w:rsidP="00D37477">
    <w:pPr>
      <w:pStyle w:val="Kopfzeile"/>
      <w:widowControl w:val="0"/>
      <w:autoSpaceDE w:val="0"/>
      <w:autoSpaceDN w:val="0"/>
      <w:adjustRightInd w:val="0"/>
      <w:jc w:val="center"/>
      <w:rPr>
        <w:rFonts w:ascii="Arial" w:hAnsi="Arial" w:cs="Arial"/>
        <w:b/>
        <w:bCs/>
        <w:sz w:val="20"/>
        <w:szCs w:val="20"/>
      </w:rPr>
    </w:pPr>
    <w:r w:rsidRPr="008B3B44">
      <w:rPr>
        <w:rFonts w:ascii="Arial" w:hAnsi="Arial" w:cs="Arial"/>
        <w:b/>
        <w:bCs/>
        <w:sz w:val="20"/>
        <w:szCs w:val="20"/>
      </w:rPr>
      <w:t xml:space="preserve">  (PV-Leitstelle/-GLT </w:t>
    </w:r>
    <w:r w:rsidRPr="008B3B44">
      <w:rPr>
        <w:rFonts w:ascii="Arial" w:eastAsia="Times New Roman" w:hAnsi="Arial" w:cs="Arial"/>
        <w:b/>
        <w:bCs/>
        <w:color w:val="auto"/>
        <w:sz w:val="20"/>
        <w:szCs w:val="20"/>
      </w:rPr>
      <w:t>beim</w:t>
    </w:r>
    <w:r w:rsidRPr="008B3B44">
      <w:rPr>
        <w:rFonts w:ascii="Arial" w:hAnsi="Arial" w:cs="Arial"/>
        <w:b/>
        <w:bCs/>
        <w:sz w:val="20"/>
        <w:szCs w:val="20"/>
      </w:rPr>
      <w:t xml:space="preserve"> AG und jährliche Vor-Ort-Begehung durch Baudienststelle)</w:t>
    </w:r>
  </w:p>
  <w:tbl>
    <w:tblPr>
      <w:tblW w:w="10219" w:type="dxa"/>
      <w:tblInd w:w="-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8"/>
      <w:gridCol w:w="4130"/>
      <w:gridCol w:w="434"/>
      <w:gridCol w:w="405"/>
      <w:gridCol w:w="420"/>
      <w:gridCol w:w="420"/>
      <w:gridCol w:w="3402"/>
    </w:tblGrid>
    <w:tr w:rsidR="00D37477" w:rsidRPr="00357C8B" w14:paraId="73CA6E15" w14:textId="77777777" w:rsidTr="00CB69E1">
      <w:trPr>
        <w:trHeight w:val="263"/>
      </w:trPr>
      <w:tc>
        <w:tcPr>
          <w:tcW w:w="100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F67F37B" w14:textId="77777777" w:rsidR="00D37477" w:rsidRPr="00C01F37" w:rsidRDefault="00D37477" w:rsidP="00D37477">
          <w:pPr>
            <w:spacing w:before="60" w:after="60"/>
            <w:ind w:left="1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01F37">
            <w:rPr>
              <w:rFonts w:ascii="Arial" w:hAnsi="Arial" w:cs="Arial"/>
              <w:b/>
              <w:bCs/>
              <w:sz w:val="16"/>
              <w:szCs w:val="16"/>
            </w:rPr>
            <w:t>Leistungs-kennziffer</w:t>
          </w:r>
        </w:p>
      </w:tc>
      <w:tc>
        <w:tcPr>
          <w:tcW w:w="413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1F479B7" w14:textId="77777777" w:rsidR="00D37477" w:rsidRPr="00357C8B" w:rsidRDefault="00D37477" w:rsidP="00D37477">
          <w:pPr>
            <w:spacing w:before="60" w:after="6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357C8B">
            <w:rPr>
              <w:rFonts w:ascii="Arial" w:hAnsi="Arial" w:cs="Arial"/>
              <w:b/>
              <w:bCs/>
              <w:sz w:val="18"/>
              <w:szCs w:val="18"/>
            </w:rPr>
            <w:t>Inspektions- und Wartungsarbeiten</w:t>
          </w:r>
        </w:p>
      </w:tc>
      <w:tc>
        <w:tcPr>
          <w:tcW w:w="1679" w:type="dxa"/>
          <w:gridSpan w:val="4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AEE5EFC" w14:textId="77777777" w:rsidR="00D37477" w:rsidRPr="00357C8B" w:rsidRDefault="00D37477" w:rsidP="00D37477">
          <w:pPr>
            <w:spacing w:before="80" w:after="8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357C8B">
            <w:rPr>
              <w:rFonts w:ascii="Arial" w:hAnsi="Arial" w:cs="Arial"/>
              <w:b/>
              <w:bCs/>
              <w:sz w:val="18"/>
              <w:szCs w:val="18"/>
            </w:rPr>
            <w:t>Fristen</w:t>
          </w:r>
        </w:p>
      </w:tc>
      <w:tc>
        <w:tcPr>
          <w:tcW w:w="3402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5BECCFA" w14:textId="77777777" w:rsidR="00D37477" w:rsidRPr="00357C8B" w:rsidRDefault="00D37477" w:rsidP="00D37477">
          <w:pPr>
            <w:spacing w:before="80" w:after="8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357C8B">
            <w:rPr>
              <w:rFonts w:ascii="Arial" w:hAnsi="Arial" w:cs="Arial"/>
              <w:b/>
              <w:bCs/>
              <w:sz w:val="18"/>
              <w:szCs w:val="18"/>
            </w:rPr>
            <w:t>Bemerkungen</w:t>
          </w:r>
        </w:p>
      </w:tc>
    </w:tr>
    <w:tr w:rsidR="00D37477" w:rsidRPr="00116753" w14:paraId="170ED13A" w14:textId="77777777" w:rsidTr="00CB69E1">
      <w:trPr>
        <w:trHeight w:val="431"/>
      </w:trPr>
      <w:tc>
        <w:tcPr>
          <w:tcW w:w="100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7EDFE9C" w14:textId="77777777" w:rsidR="00D37477" w:rsidRPr="00116753" w:rsidRDefault="00D37477" w:rsidP="00D37477">
          <w:pPr>
            <w:rPr>
              <w:b/>
              <w:bCs/>
              <w:sz w:val="18"/>
              <w:szCs w:val="18"/>
            </w:rPr>
          </w:pPr>
        </w:p>
      </w:tc>
      <w:tc>
        <w:tcPr>
          <w:tcW w:w="4130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04D7E90" w14:textId="77777777" w:rsidR="00D37477" w:rsidRPr="00116753" w:rsidRDefault="00D37477" w:rsidP="00D37477">
          <w:pPr>
            <w:rPr>
              <w:b/>
              <w:bCs/>
              <w:sz w:val="18"/>
              <w:szCs w:val="18"/>
            </w:rPr>
          </w:pPr>
        </w:p>
      </w:tc>
      <w:tc>
        <w:tcPr>
          <w:tcW w:w="434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7FD369F" w14:textId="77777777" w:rsidR="00D37477" w:rsidRPr="00260F64" w:rsidRDefault="00D37477" w:rsidP="00D37477">
          <w:pPr>
            <w:spacing w:before="60" w:after="60"/>
            <w:jc w:val="center"/>
            <w:rPr>
              <w:rFonts w:ascii="Arial" w:hAnsi="Arial" w:cs="Arial"/>
              <w:b/>
              <w:sz w:val="12"/>
              <w:szCs w:val="12"/>
            </w:rPr>
          </w:pPr>
          <w:proofErr w:type="spellStart"/>
          <w:r w:rsidRPr="00260F64">
            <w:rPr>
              <w:rFonts w:ascii="Arial" w:hAnsi="Arial" w:cs="Arial"/>
              <w:b/>
              <w:sz w:val="12"/>
              <w:szCs w:val="12"/>
            </w:rPr>
            <w:t>jährl</w:t>
          </w:r>
          <w:proofErr w:type="spellEnd"/>
        </w:p>
      </w:tc>
      <w:tc>
        <w:tcPr>
          <w:tcW w:w="40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8256992" w14:textId="77777777" w:rsidR="00D37477" w:rsidRPr="00260F64" w:rsidRDefault="00D37477" w:rsidP="00D37477">
          <w:pPr>
            <w:spacing w:before="60" w:after="60"/>
            <w:jc w:val="center"/>
            <w:rPr>
              <w:rFonts w:ascii="Arial" w:hAnsi="Arial" w:cs="Arial"/>
              <w:b/>
              <w:sz w:val="12"/>
              <w:szCs w:val="12"/>
            </w:rPr>
          </w:pPr>
          <w:r w:rsidRPr="00260F64">
            <w:rPr>
              <w:rFonts w:ascii="Arial" w:hAnsi="Arial" w:cs="Arial"/>
              <w:b/>
              <w:sz w:val="12"/>
              <w:szCs w:val="12"/>
            </w:rPr>
            <w:t>2-jährl</w:t>
          </w:r>
        </w:p>
      </w:tc>
      <w:tc>
        <w:tcPr>
          <w:tcW w:w="42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E4FF0F6" w14:textId="77777777" w:rsidR="00D37477" w:rsidRPr="00260F64" w:rsidRDefault="00D37477" w:rsidP="00D37477">
          <w:pPr>
            <w:spacing w:before="60" w:after="60"/>
            <w:jc w:val="center"/>
            <w:rPr>
              <w:rFonts w:ascii="Arial" w:hAnsi="Arial" w:cs="Arial"/>
              <w:b/>
              <w:sz w:val="12"/>
              <w:szCs w:val="12"/>
            </w:rPr>
          </w:pPr>
          <w:r w:rsidRPr="00260F64">
            <w:rPr>
              <w:rFonts w:ascii="Arial" w:hAnsi="Arial" w:cs="Arial"/>
              <w:b/>
              <w:sz w:val="12"/>
              <w:szCs w:val="12"/>
            </w:rPr>
            <w:t>4-jährl</w:t>
          </w:r>
        </w:p>
      </w:tc>
      <w:tc>
        <w:tcPr>
          <w:tcW w:w="420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BDBEEED" w14:textId="77777777" w:rsidR="00D37477" w:rsidRPr="00260F64" w:rsidRDefault="00D37477" w:rsidP="00D37477">
          <w:pPr>
            <w:spacing w:before="60" w:after="60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260F64">
            <w:rPr>
              <w:rFonts w:ascii="Arial" w:hAnsi="Arial" w:cs="Arial"/>
              <w:b/>
              <w:sz w:val="12"/>
              <w:szCs w:val="12"/>
            </w:rPr>
            <w:t>bei Be-darf</w:t>
          </w:r>
        </w:p>
      </w:tc>
      <w:tc>
        <w:tcPr>
          <w:tcW w:w="3402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F69C09A" w14:textId="77777777" w:rsidR="00D37477" w:rsidRPr="00116753" w:rsidRDefault="00D37477" w:rsidP="00D37477">
          <w:pPr>
            <w:rPr>
              <w:b/>
              <w:bCs/>
              <w:sz w:val="18"/>
              <w:szCs w:val="18"/>
            </w:rPr>
          </w:pPr>
        </w:p>
      </w:tc>
    </w:tr>
  </w:tbl>
  <w:p w14:paraId="15FB27EB" w14:textId="77777777" w:rsidR="00D37477" w:rsidRPr="00D37477" w:rsidRDefault="00D37477">
    <w:pPr>
      <w:pStyle w:val="Kopfzeile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36ADA" w14:textId="77777777" w:rsidR="00A00F03" w:rsidRDefault="00A00F0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044"/>
    <w:rsid w:val="0003363C"/>
    <w:rsid w:val="00051217"/>
    <w:rsid w:val="00082561"/>
    <w:rsid w:val="00090F72"/>
    <w:rsid w:val="000A195B"/>
    <w:rsid w:val="000F3232"/>
    <w:rsid w:val="000F5D0B"/>
    <w:rsid w:val="000F76AA"/>
    <w:rsid w:val="00103C7D"/>
    <w:rsid w:val="00111C96"/>
    <w:rsid w:val="00160B06"/>
    <w:rsid w:val="0018259D"/>
    <w:rsid w:val="0018396E"/>
    <w:rsid w:val="001B6D53"/>
    <w:rsid w:val="001C039F"/>
    <w:rsid w:val="001E6693"/>
    <w:rsid w:val="001F28FA"/>
    <w:rsid w:val="001F4C2C"/>
    <w:rsid w:val="00206AF2"/>
    <w:rsid w:val="00211E3E"/>
    <w:rsid w:val="00217691"/>
    <w:rsid w:val="00232902"/>
    <w:rsid w:val="00260F64"/>
    <w:rsid w:val="002945CF"/>
    <w:rsid w:val="002B3EF2"/>
    <w:rsid w:val="002C2CC9"/>
    <w:rsid w:val="00326A9F"/>
    <w:rsid w:val="003403E4"/>
    <w:rsid w:val="00357C8B"/>
    <w:rsid w:val="0037015D"/>
    <w:rsid w:val="00372044"/>
    <w:rsid w:val="003A6247"/>
    <w:rsid w:val="003D368A"/>
    <w:rsid w:val="0041366B"/>
    <w:rsid w:val="00416FC3"/>
    <w:rsid w:val="00433649"/>
    <w:rsid w:val="00470CA8"/>
    <w:rsid w:val="00471C47"/>
    <w:rsid w:val="00483BA5"/>
    <w:rsid w:val="004B69BA"/>
    <w:rsid w:val="004D4A81"/>
    <w:rsid w:val="00506AD4"/>
    <w:rsid w:val="00512073"/>
    <w:rsid w:val="0054388A"/>
    <w:rsid w:val="00555EEA"/>
    <w:rsid w:val="00560522"/>
    <w:rsid w:val="005B4492"/>
    <w:rsid w:val="005E0BD2"/>
    <w:rsid w:val="00613E05"/>
    <w:rsid w:val="006211D8"/>
    <w:rsid w:val="006438DA"/>
    <w:rsid w:val="00671C39"/>
    <w:rsid w:val="006C497F"/>
    <w:rsid w:val="006E2294"/>
    <w:rsid w:val="006F7137"/>
    <w:rsid w:val="0070126D"/>
    <w:rsid w:val="007212B3"/>
    <w:rsid w:val="0072419F"/>
    <w:rsid w:val="007267CB"/>
    <w:rsid w:val="0072757C"/>
    <w:rsid w:val="00735E9E"/>
    <w:rsid w:val="00737926"/>
    <w:rsid w:val="00783A6D"/>
    <w:rsid w:val="00794F45"/>
    <w:rsid w:val="007D3720"/>
    <w:rsid w:val="007D47DF"/>
    <w:rsid w:val="007D5B46"/>
    <w:rsid w:val="0082238A"/>
    <w:rsid w:val="0084018B"/>
    <w:rsid w:val="00851725"/>
    <w:rsid w:val="00893112"/>
    <w:rsid w:val="008B3B44"/>
    <w:rsid w:val="008B56DB"/>
    <w:rsid w:val="008B5BBB"/>
    <w:rsid w:val="008C32DE"/>
    <w:rsid w:val="008C7FD6"/>
    <w:rsid w:val="008D7B86"/>
    <w:rsid w:val="008F6BCF"/>
    <w:rsid w:val="00922CB3"/>
    <w:rsid w:val="00941033"/>
    <w:rsid w:val="00953019"/>
    <w:rsid w:val="00957E42"/>
    <w:rsid w:val="00962F8B"/>
    <w:rsid w:val="009E03D9"/>
    <w:rsid w:val="00A00F03"/>
    <w:rsid w:val="00A04AA1"/>
    <w:rsid w:val="00A55568"/>
    <w:rsid w:val="00A76FA8"/>
    <w:rsid w:val="00A86A5E"/>
    <w:rsid w:val="00AB2508"/>
    <w:rsid w:val="00AC5320"/>
    <w:rsid w:val="00AF42E4"/>
    <w:rsid w:val="00AF59E1"/>
    <w:rsid w:val="00B017B0"/>
    <w:rsid w:val="00B04CEB"/>
    <w:rsid w:val="00B25AD9"/>
    <w:rsid w:val="00B70A89"/>
    <w:rsid w:val="00B949CC"/>
    <w:rsid w:val="00B94CD0"/>
    <w:rsid w:val="00BC50F4"/>
    <w:rsid w:val="00C01F37"/>
    <w:rsid w:val="00C03A18"/>
    <w:rsid w:val="00C103FC"/>
    <w:rsid w:val="00C44AEE"/>
    <w:rsid w:val="00C52C13"/>
    <w:rsid w:val="00C56E9B"/>
    <w:rsid w:val="00C70817"/>
    <w:rsid w:val="00CA4369"/>
    <w:rsid w:val="00CB360C"/>
    <w:rsid w:val="00CB69E1"/>
    <w:rsid w:val="00CC517F"/>
    <w:rsid w:val="00CE257F"/>
    <w:rsid w:val="00CE3BCB"/>
    <w:rsid w:val="00D1406C"/>
    <w:rsid w:val="00D37477"/>
    <w:rsid w:val="00D61B95"/>
    <w:rsid w:val="00D7579B"/>
    <w:rsid w:val="00D81D12"/>
    <w:rsid w:val="00D90928"/>
    <w:rsid w:val="00DE38CC"/>
    <w:rsid w:val="00DE5A54"/>
    <w:rsid w:val="00DF44AD"/>
    <w:rsid w:val="00E14FEC"/>
    <w:rsid w:val="00E20FC3"/>
    <w:rsid w:val="00E2358F"/>
    <w:rsid w:val="00E81802"/>
    <w:rsid w:val="00E90347"/>
    <w:rsid w:val="00EA6B9A"/>
    <w:rsid w:val="00EC6E09"/>
    <w:rsid w:val="00EE3CD4"/>
    <w:rsid w:val="00EF2447"/>
    <w:rsid w:val="00F3143B"/>
    <w:rsid w:val="00F34FE0"/>
    <w:rsid w:val="00F54D01"/>
    <w:rsid w:val="00F63A47"/>
    <w:rsid w:val="00F7697B"/>
    <w:rsid w:val="00FB41FD"/>
    <w:rsid w:val="00FC13B2"/>
    <w:rsid w:val="00FC683E"/>
    <w:rsid w:val="00FD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30D6BED"/>
  <w15:docId w15:val="{8559697B-E3D0-4C25-BF98-83D7D114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berschrift1">
    <w:name w:val="heading 1"/>
    <w:basedOn w:val="berschrift"/>
    <w:next w:val="Standard"/>
    <w:uiPriority w:val="9"/>
    <w:unhideWhenUsed/>
    <w:qFormat/>
    <w:pPr>
      <w:keepLines/>
      <w:spacing w:after="0"/>
      <w:ind w:left="1225" w:hanging="10"/>
      <w:outlineLvl w:val="0"/>
    </w:pPr>
    <w:rPr>
      <w:rFonts w:ascii="Arial" w:eastAsia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qFormat/>
    <w:rPr>
      <w:rFonts w:ascii="Arial" w:eastAsia="Arial" w:hAnsi="Arial" w:cs="Arial"/>
      <w:b/>
      <w:color w:val="000000"/>
      <w:sz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474D6A"/>
    <w:rPr>
      <w:rFonts w:ascii="Segoe UI" w:eastAsia="Calibri" w:hAnsi="Segoe UI" w:cs="Segoe UI"/>
      <w:color w:val="000000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2B6FE9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2B6FE9"/>
    <w:rPr>
      <w:rFonts w:ascii="Calibri" w:eastAsia="Calibri" w:hAnsi="Calibri" w:cs="Calibri"/>
      <w:color w:val="000000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2B6FE9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ListLabel1">
    <w:name w:val="ListLabel 1"/>
    <w:qFormat/>
    <w:rPr>
      <w:rFonts w:eastAsia="Arial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Arial" w:cs="Arial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FreeSan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474D6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F55F76"/>
    <w:pPr>
      <w:ind w:left="720"/>
      <w:contextualSpacing/>
    </w:p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2B6FE9"/>
    <w:pPr>
      <w:spacing w:line="240" w:lineRule="auto"/>
    </w:pPr>
    <w:rPr>
      <w:sz w:val="20"/>
      <w:szCs w:val="20"/>
    </w:rPr>
  </w:style>
  <w:style w:type="paragraph" w:styleId="Kommentarthema">
    <w:name w:val="annotation subject"/>
    <w:basedOn w:val="Kommentartext"/>
    <w:link w:val="KommentarthemaZchn"/>
    <w:uiPriority w:val="99"/>
    <w:semiHidden/>
    <w:unhideWhenUsed/>
    <w:qFormat/>
    <w:rsid w:val="002B6FE9"/>
    <w:rPr>
      <w:b/>
      <w:bCs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C0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C039F"/>
    <w:rPr>
      <w:rFonts w:ascii="Calibri" w:eastAsia="Calibri" w:hAnsi="Calibri" w:cs="Calibri"/>
      <w:color w:val="000000"/>
    </w:rPr>
  </w:style>
  <w:style w:type="paragraph" w:styleId="Fuzeile">
    <w:name w:val="footer"/>
    <w:basedOn w:val="Standard"/>
    <w:link w:val="FuzeileZchn"/>
    <w:unhideWhenUsed/>
    <w:rsid w:val="001C0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C039F"/>
    <w:rPr>
      <w:rFonts w:ascii="Calibri" w:eastAsia="Calibri" w:hAnsi="Calibri" w:cs="Calibri"/>
      <w:color w:val="000000"/>
    </w:rPr>
  </w:style>
  <w:style w:type="character" w:styleId="Seitenzahl">
    <w:name w:val="page number"/>
    <w:basedOn w:val="Absatz-Standardschriftart"/>
    <w:rsid w:val="001C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8833D-8675-4AB3-A8B1-3E2502FBE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TLBV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TLBV Matthes, Jörg</dc:creator>
  <cp:lastModifiedBy>Schork, Andreas</cp:lastModifiedBy>
  <cp:revision>3</cp:revision>
  <cp:lastPrinted>2020-09-04T08:39:00Z</cp:lastPrinted>
  <dcterms:created xsi:type="dcterms:W3CDTF">2022-03-29T12:31:00Z</dcterms:created>
  <dcterms:modified xsi:type="dcterms:W3CDTF">2022-05-05T10:55:00Z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TLBV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